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B13C" w14:textId="77777777" w:rsidR="00BD504F" w:rsidRPr="008613B1" w:rsidRDefault="00BD504F" w:rsidP="008613B1">
      <w:pPr>
        <w:spacing w:after="0" w:line="360" w:lineRule="auto"/>
        <w:jc w:val="center"/>
        <w:rPr>
          <w:rFonts w:ascii="Verdana" w:hAnsi="Verdana" w:cs="Arial"/>
          <w:b/>
          <w:color w:val="0070C0"/>
          <w:sz w:val="24"/>
          <w:szCs w:val="24"/>
        </w:rPr>
      </w:pPr>
      <w:r w:rsidRPr="008613B1">
        <w:rPr>
          <w:rFonts w:ascii="Verdana" w:hAnsi="Verdana" w:cs="Arial"/>
          <w:b/>
          <w:color w:val="0070C0"/>
          <w:sz w:val="24"/>
          <w:szCs w:val="24"/>
        </w:rPr>
        <w:t>Lived Experience Narratives in Dementia (LEND)</w:t>
      </w:r>
    </w:p>
    <w:p w14:paraId="6EDC3312" w14:textId="5988D47D" w:rsidR="00BD504F" w:rsidRPr="008613B1" w:rsidRDefault="00BD504F" w:rsidP="008613B1">
      <w:pPr>
        <w:spacing w:after="0" w:line="360" w:lineRule="auto"/>
        <w:jc w:val="center"/>
        <w:rPr>
          <w:rFonts w:ascii="Verdana" w:hAnsi="Verdana" w:cs="Arial"/>
          <w:b/>
          <w:color w:val="0070C0"/>
          <w:sz w:val="24"/>
          <w:szCs w:val="24"/>
        </w:rPr>
      </w:pPr>
      <w:r w:rsidRPr="008613B1">
        <w:rPr>
          <w:rFonts w:ascii="Verdana" w:hAnsi="Verdana" w:cs="Arial"/>
          <w:b/>
          <w:color w:val="0070C0"/>
          <w:sz w:val="24"/>
          <w:szCs w:val="24"/>
        </w:rPr>
        <w:t>Work Package 1.2: The Interview</w:t>
      </w:r>
    </w:p>
    <w:p w14:paraId="26C4AE34" w14:textId="77777777" w:rsidR="008613B1" w:rsidRDefault="00BD504F" w:rsidP="008613B1">
      <w:pPr>
        <w:spacing w:after="0" w:line="360" w:lineRule="auto"/>
        <w:jc w:val="center"/>
        <w:rPr>
          <w:rFonts w:ascii="Verdana" w:hAnsi="Verdana" w:cs="Arial"/>
          <w:b/>
          <w:color w:val="0070C0"/>
          <w:sz w:val="24"/>
          <w:szCs w:val="24"/>
        </w:rPr>
      </w:pPr>
      <w:r w:rsidRPr="008613B1">
        <w:rPr>
          <w:rFonts w:ascii="Verdana" w:hAnsi="Verdana" w:cs="Arial"/>
          <w:b/>
          <w:color w:val="0070C0"/>
          <w:sz w:val="24"/>
          <w:szCs w:val="24"/>
        </w:rPr>
        <w:t>Participant Information Sheet</w:t>
      </w:r>
      <w:r w:rsidR="00011992" w:rsidRPr="008613B1">
        <w:rPr>
          <w:rFonts w:ascii="Verdana" w:hAnsi="Verdana" w:cs="Arial"/>
          <w:b/>
          <w:color w:val="0070C0"/>
          <w:sz w:val="24"/>
          <w:szCs w:val="24"/>
        </w:rPr>
        <w:t xml:space="preserve"> </w:t>
      </w:r>
    </w:p>
    <w:p w14:paraId="049A6686" w14:textId="714CB4E5" w:rsidR="00B5051D" w:rsidRPr="008613B1" w:rsidRDefault="00BD504F" w:rsidP="008613B1">
      <w:pPr>
        <w:spacing w:after="0" w:line="360" w:lineRule="auto"/>
        <w:jc w:val="center"/>
        <w:rPr>
          <w:rFonts w:ascii="Verdana" w:hAnsi="Verdana" w:cs="Arial"/>
          <w:b/>
          <w:color w:val="0070C0"/>
          <w:sz w:val="24"/>
          <w:szCs w:val="24"/>
        </w:rPr>
      </w:pPr>
      <w:bookmarkStart w:id="0" w:name="_Hlk210848196"/>
      <w:r w:rsidRPr="008613B1">
        <w:rPr>
          <w:rFonts w:ascii="Verdana" w:hAnsi="Verdana" w:cs="Arial"/>
          <w:b/>
          <w:color w:val="0070C0"/>
          <w:sz w:val="24"/>
          <w:szCs w:val="24"/>
        </w:rPr>
        <w:t>V</w:t>
      </w:r>
      <w:r w:rsidR="00342835" w:rsidRPr="008613B1">
        <w:rPr>
          <w:rFonts w:ascii="Verdana" w:hAnsi="Verdana" w:cs="Arial"/>
          <w:b/>
          <w:color w:val="0070C0"/>
          <w:sz w:val="24"/>
          <w:szCs w:val="24"/>
        </w:rPr>
        <w:t>1.0</w:t>
      </w:r>
    </w:p>
    <w:p w14:paraId="3E077D4C" w14:textId="53C2F03F" w:rsidR="00BD504F" w:rsidRPr="008613B1" w:rsidRDefault="00342835" w:rsidP="008613B1">
      <w:pPr>
        <w:spacing w:after="0" w:line="360" w:lineRule="auto"/>
        <w:jc w:val="center"/>
        <w:rPr>
          <w:rFonts w:ascii="Verdana" w:hAnsi="Verdana" w:cs="Arial"/>
          <w:b/>
          <w:color w:val="0070C0"/>
          <w:sz w:val="24"/>
          <w:szCs w:val="24"/>
        </w:rPr>
      </w:pPr>
      <w:r w:rsidRPr="008613B1">
        <w:rPr>
          <w:rFonts w:ascii="Verdana" w:hAnsi="Verdana" w:cs="Arial"/>
          <w:b/>
          <w:color w:val="0070C0"/>
          <w:sz w:val="24"/>
          <w:szCs w:val="24"/>
        </w:rPr>
        <w:t>22</w:t>
      </w:r>
      <w:r w:rsidRPr="008613B1">
        <w:rPr>
          <w:rFonts w:ascii="Verdana" w:hAnsi="Verdana" w:cs="Arial"/>
          <w:b/>
          <w:color w:val="0070C0"/>
          <w:sz w:val="24"/>
          <w:szCs w:val="24"/>
          <w:vertAlign w:val="superscript"/>
        </w:rPr>
        <w:t>nd</w:t>
      </w:r>
      <w:r w:rsidRPr="008613B1">
        <w:rPr>
          <w:rFonts w:ascii="Verdana" w:hAnsi="Verdana" w:cs="Arial"/>
          <w:b/>
          <w:color w:val="0070C0"/>
          <w:sz w:val="24"/>
          <w:szCs w:val="24"/>
        </w:rPr>
        <w:t xml:space="preserve"> September 2025</w:t>
      </w:r>
    </w:p>
    <w:bookmarkEnd w:id="0"/>
    <w:p w14:paraId="7E2235AF" w14:textId="560A7559" w:rsidR="0024748D" w:rsidRPr="008613B1" w:rsidRDefault="00BD504F" w:rsidP="008613B1">
      <w:pPr>
        <w:spacing w:after="0" w:line="360" w:lineRule="auto"/>
        <w:jc w:val="center"/>
        <w:rPr>
          <w:rFonts w:ascii="Verdana" w:hAnsi="Verdana" w:cs="Arial"/>
          <w:b/>
          <w:color w:val="0070C0"/>
          <w:sz w:val="24"/>
          <w:szCs w:val="24"/>
        </w:rPr>
      </w:pPr>
      <w:r w:rsidRPr="008613B1">
        <w:rPr>
          <w:rFonts w:ascii="Verdana" w:hAnsi="Verdana" w:cs="Arial"/>
          <w:b/>
          <w:color w:val="0070C0"/>
          <w:sz w:val="24"/>
          <w:szCs w:val="24"/>
        </w:rPr>
        <w:t>IRAS Project ID: </w:t>
      </w:r>
      <w:r w:rsidRPr="008613B1">
        <w:rPr>
          <w:rFonts w:ascii="Verdana" w:hAnsi="Verdana" w:cs="Arial"/>
          <w:b/>
          <w:bCs/>
          <w:color w:val="0070C0"/>
          <w:sz w:val="24"/>
          <w:szCs w:val="24"/>
        </w:rPr>
        <w:t>351969</w:t>
      </w:r>
    </w:p>
    <w:p w14:paraId="6AF41822" w14:textId="77777777" w:rsidR="00086CF4" w:rsidRPr="008613B1" w:rsidRDefault="00086CF4" w:rsidP="008613B1">
      <w:pPr>
        <w:spacing w:after="0" w:line="360" w:lineRule="auto"/>
        <w:rPr>
          <w:rFonts w:ascii="Verdana" w:hAnsi="Verdana" w:cs="Arial"/>
          <w:b/>
          <w:color w:val="0070C0"/>
          <w:sz w:val="24"/>
          <w:szCs w:val="24"/>
        </w:rPr>
      </w:pPr>
    </w:p>
    <w:p w14:paraId="01728040" w14:textId="77777777" w:rsidR="0024748D" w:rsidRPr="008613B1" w:rsidRDefault="0024748D" w:rsidP="008613B1">
      <w:pPr>
        <w:pStyle w:val="ListParagraph"/>
        <w:numPr>
          <w:ilvl w:val="0"/>
          <w:numId w:val="10"/>
        </w:numPr>
        <w:spacing w:after="0" w:line="360" w:lineRule="auto"/>
        <w:ind w:left="0" w:firstLine="0"/>
        <w:rPr>
          <w:rFonts w:ascii="Verdana" w:hAnsi="Verdana" w:cs="Calibri"/>
          <w:color w:val="000000"/>
          <w:sz w:val="24"/>
          <w:szCs w:val="24"/>
        </w:rPr>
      </w:pPr>
      <w:r w:rsidRPr="008613B1">
        <w:rPr>
          <w:rFonts w:ascii="Verdana" w:hAnsi="Verdana" w:cs="Calibri"/>
          <w:b/>
          <w:bCs/>
          <w:color w:val="000000"/>
          <w:sz w:val="24"/>
          <w:szCs w:val="24"/>
          <w:shd w:val="clear" w:color="auto" w:fill="FFFFFF"/>
        </w:rPr>
        <w:t>Invitation</w:t>
      </w:r>
    </w:p>
    <w:p w14:paraId="2CA914E5" w14:textId="1B4EF93D" w:rsidR="00DD7B06" w:rsidRPr="008613B1" w:rsidRDefault="00F55AD1" w:rsidP="008613B1">
      <w:pPr>
        <w:spacing w:after="0" w:line="360" w:lineRule="auto"/>
        <w:rPr>
          <w:rFonts w:ascii="Verdana" w:hAnsi="Verdana" w:cs="Calibri"/>
          <w:sz w:val="24"/>
          <w:szCs w:val="24"/>
        </w:rPr>
      </w:pPr>
      <w:r w:rsidRPr="008613B1">
        <w:rPr>
          <w:rFonts w:ascii="Verdana" w:hAnsi="Verdana" w:cs="Calibri"/>
          <w:sz w:val="24"/>
          <w:szCs w:val="24"/>
        </w:rPr>
        <w:t>If you are a person</w:t>
      </w:r>
      <w:r w:rsidR="001E56A8" w:rsidRPr="008613B1">
        <w:rPr>
          <w:rFonts w:ascii="Verdana" w:hAnsi="Verdana" w:cs="Calibri"/>
          <w:sz w:val="24"/>
          <w:szCs w:val="24"/>
        </w:rPr>
        <w:t>, over the age of 18 years old,</w:t>
      </w:r>
      <w:r w:rsidRPr="008613B1">
        <w:rPr>
          <w:rFonts w:ascii="Verdana" w:hAnsi="Verdana" w:cs="Calibri"/>
          <w:sz w:val="24"/>
          <w:szCs w:val="24"/>
        </w:rPr>
        <w:t xml:space="preserve"> living with a diagnosis of dementia or </w:t>
      </w:r>
      <w:r w:rsidR="005B62A0">
        <w:rPr>
          <w:rFonts w:ascii="Verdana" w:hAnsi="Verdana" w:cs="Calibri"/>
          <w:sz w:val="24"/>
          <w:szCs w:val="24"/>
        </w:rPr>
        <w:t xml:space="preserve">you are </w:t>
      </w:r>
      <w:r w:rsidRPr="008613B1">
        <w:rPr>
          <w:rFonts w:ascii="Verdana" w:hAnsi="Verdana" w:cs="Calibri"/>
          <w:sz w:val="24"/>
          <w:szCs w:val="24"/>
        </w:rPr>
        <w:t xml:space="preserve">a </w:t>
      </w:r>
      <w:proofErr w:type="spellStart"/>
      <w:r w:rsidRPr="008613B1">
        <w:rPr>
          <w:rFonts w:ascii="Verdana" w:hAnsi="Verdana" w:cs="Calibri"/>
          <w:sz w:val="24"/>
          <w:szCs w:val="24"/>
        </w:rPr>
        <w:t>carer</w:t>
      </w:r>
      <w:proofErr w:type="spellEnd"/>
      <w:r w:rsidRPr="008613B1">
        <w:rPr>
          <w:rFonts w:ascii="Verdana" w:hAnsi="Verdana" w:cs="Calibri"/>
          <w:sz w:val="24"/>
          <w:szCs w:val="24"/>
        </w:rPr>
        <w:t xml:space="preserve">, you are invited to take part in the </w:t>
      </w:r>
      <w:r w:rsidR="005B62A0">
        <w:rPr>
          <w:rFonts w:ascii="Verdana" w:hAnsi="Verdana" w:cs="Calibri"/>
          <w:sz w:val="24"/>
          <w:szCs w:val="24"/>
        </w:rPr>
        <w:t xml:space="preserve">Work Package </w:t>
      </w:r>
      <w:r w:rsidR="0096512C">
        <w:rPr>
          <w:rFonts w:ascii="Verdana" w:hAnsi="Verdana" w:cs="Calibri"/>
          <w:sz w:val="24"/>
          <w:szCs w:val="24"/>
        </w:rPr>
        <w:t xml:space="preserve">(WP) </w:t>
      </w:r>
      <w:r w:rsidR="005B62A0">
        <w:rPr>
          <w:rFonts w:ascii="Verdana" w:hAnsi="Verdana" w:cs="Calibri"/>
          <w:sz w:val="24"/>
          <w:szCs w:val="24"/>
        </w:rPr>
        <w:t xml:space="preserve">1.2 </w:t>
      </w:r>
      <w:r w:rsidR="00501969" w:rsidRPr="008613B1">
        <w:rPr>
          <w:rFonts w:ascii="Verdana" w:hAnsi="Verdana" w:cs="Calibri"/>
          <w:sz w:val="24"/>
          <w:szCs w:val="24"/>
        </w:rPr>
        <w:t>Lived Experience Narratives in Dementia (LEND)</w:t>
      </w:r>
      <w:r w:rsidR="005D24F7" w:rsidRPr="008613B1">
        <w:rPr>
          <w:rFonts w:ascii="Verdana" w:hAnsi="Verdana" w:cs="Calibri"/>
          <w:sz w:val="24"/>
          <w:szCs w:val="24"/>
        </w:rPr>
        <w:t xml:space="preserve"> interview</w:t>
      </w:r>
      <w:r w:rsidRPr="008613B1">
        <w:rPr>
          <w:rFonts w:ascii="Verdana" w:hAnsi="Verdana" w:cs="Calibri"/>
          <w:sz w:val="24"/>
          <w:szCs w:val="24"/>
        </w:rPr>
        <w:t xml:space="preserve">. </w:t>
      </w:r>
      <w:r w:rsidR="00DD7B06" w:rsidRPr="008613B1">
        <w:rPr>
          <w:rFonts w:ascii="Verdana" w:hAnsi="Verdana" w:cs="Calibri"/>
          <w:sz w:val="24"/>
          <w:szCs w:val="24"/>
        </w:rPr>
        <w:t xml:space="preserve">Because the interview is in English, there is also requirement that you can understand </w:t>
      </w:r>
      <w:r w:rsidR="0096512C">
        <w:rPr>
          <w:rFonts w:ascii="Verdana" w:hAnsi="Verdana" w:cs="Calibri"/>
          <w:sz w:val="24"/>
          <w:szCs w:val="24"/>
        </w:rPr>
        <w:t xml:space="preserve">and communicate in </w:t>
      </w:r>
      <w:r w:rsidR="00DD7B06" w:rsidRPr="008613B1">
        <w:rPr>
          <w:rFonts w:ascii="Verdana" w:hAnsi="Verdana" w:cs="Calibri"/>
          <w:sz w:val="24"/>
          <w:szCs w:val="24"/>
        </w:rPr>
        <w:t>English.</w:t>
      </w:r>
    </w:p>
    <w:p w14:paraId="4CD6AE46" w14:textId="77777777" w:rsidR="00C17FBE" w:rsidRPr="008613B1" w:rsidRDefault="00C17FBE" w:rsidP="008613B1">
      <w:pPr>
        <w:spacing w:after="0" w:line="360" w:lineRule="auto"/>
        <w:rPr>
          <w:rFonts w:ascii="Verdana" w:hAnsi="Verdana" w:cs="Calibri"/>
          <w:sz w:val="24"/>
          <w:szCs w:val="24"/>
        </w:rPr>
      </w:pPr>
    </w:p>
    <w:p w14:paraId="555167E2" w14:textId="7FDC9896" w:rsidR="007D5267" w:rsidRPr="008613B1" w:rsidRDefault="007D5267" w:rsidP="008613B1">
      <w:pPr>
        <w:spacing w:after="0" w:line="360" w:lineRule="auto"/>
        <w:rPr>
          <w:rFonts w:ascii="Verdana" w:hAnsi="Verdana" w:cs="Calibri"/>
          <w:sz w:val="24"/>
          <w:szCs w:val="24"/>
        </w:rPr>
      </w:pPr>
      <w:r w:rsidRPr="008613B1">
        <w:rPr>
          <w:rFonts w:ascii="Verdana" w:hAnsi="Verdana" w:cs="Calibri"/>
          <w:sz w:val="24"/>
          <w:szCs w:val="24"/>
        </w:rPr>
        <w:t xml:space="preserve">Before you decide, it’s important for you to understand why the research is being done and what taking part would involve.  Taking part in the LEND research study is voluntary, you don’t have to take part if you don’t want to. </w:t>
      </w:r>
    </w:p>
    <w:p w14:paraId="2F0B3E71" w14:textId="77777777" w:rsidR="007D5267" w:rsidRPr="008613B1" w:rsidRDefault="007D5267" w:rsidP="008613B1">
      <w:pPr>
        <w:spacing w:after="0" w:line="360" w:lineRule="auto"/>
        <w:rPr>
          <w:rFonts w:ascii="Verdana" w:hAnsi="Verdana" w:cs="Calibri"/>
          <w:sz w:val="24"/>
          <w:szCs w:val="24"/>
        </w:rPr>
      </w:pPr>
    </w:p>
    <w:p w14:paraId="6CE91023" w14:textId="758ADF93" w:rsidR="0024748D" w:rsidRPr="008613B1" w:rsidRDefault="007D5267" w:rsidP="008613B1">
      <w:pPr>
        <w:spacing w:after="0" w:line="360" w:lineRule="auto"/>
        <w:rPr>
          <w:rFonts w:ascii="Verdana" w:hAnsi="Verdana" w:cs="Calibri"/>
          <w:sz w:val="24"/>
          <w:szCs w:val="24"/>
        </w:rPr>
      </w:pPr>
      <w:r w:rsidRPr="008613B1">
        <w:rPr>
          <w:rFonts w:ascii="Verdana" w:hAnsi="Verdana" w:cs="Calibri"/>
          <w:sz w:val="24"/>
          <w:szCs w:val="24"/>
        </w:rPr>
        <w:t xml:space="preserve">Please read this Participant Information Sheet </w:t>
      </w:r>
      <w:r w:rsidR="00820D54">
        <w:rPr>
          <w:rFonts w:ascii="Verdana" w:hAnsi="Verdana" w:cs="Calibri"/>
          <w:sz w:val="24"/>
          <w:szCs w:val="24"/>
        </w:rPr>
        <w:t xml:space="preserve">(PIS) </w:t>
      </w:r>
      <w:r w:rsidRPr="008613B1">
        <w:rPr>
          <w:rFonts w:ascii="Verdana" w:hAnsi="Verdana" w:cs="Calibri"/>
          <w:sz w:val="24"/>
          <w:szCs w:val="24"/>
        </w:rPr>
        <w:t>carefully</w:t>
      </w:r>
      <w:r w:rsidR="00820D54">
        <w:rPr>
          <w:rFonts w:ascii="Verdana" w:hAnsi="Verdana" w:cs="Calibri"/>
          <w:sz w:val="24"/>
          <w:szCs w:val="24"/>
        </w:rPr>
        <w:t xml:space="preserve">. </w:t>
      </w:r>
      <w:r w:rsidRPr="008613B1">
        <w:rPr>
          <w:rFonts w:ascii="Verdana" w:hAnsi="Verdana" w:cs="Calibri"/>
          <w:sz w:val="24"/>
          <w:szCs w:val="24"/>
        </w:rPr>
        <w:t>If you have any questions, please contact Dr Linda O’Raw</w:t>
      </w:r>
      <w:r w:rsidR="00373293" w:rsidRPr="008613B1">
        <w:rPr>
          <w:rFonts w:ascii="Verdana" w:hAnsi="Verdana" w:cs="Calibri"/>
          <w:sz w:val="24"/>
          <w:szCs w:val="24"/>
        </w:rPr>
        <w:t>, LEND Programme Manager,</w:t>
      </w:r>
      <w:r w:rsidRPr="008613B1">
        <w:rPr>
          <w:rFonts w:ascii="Verdana" w:hAnsi="Verdana" w:cs="Calibri"/>
          <w:sz w:val="24"/>
          <w:szCs w:val="24"/>
        </w:rPr>
        <w:t xml:space="preserve"> at the Institute of Mental Health</w:t>
      </w:r>
      <w:r w:rsidR="007F3BBC" w:rsidRPr="008613B1">
        <w:rPr>
          <w:rFonts w:ascii="Verdana" w:hAnsi="Verdana" w:cs="Calibri"/>
          <w:sz w:val="24"/>
          <w:szCs w:val="24"/>
        </w:rPr>
        <w:t>, University of Nottingham</w:t>
      </w:r>
      <w:r w:rsidRPr="008613B1">
        <w:rPr>
          <w:rFonts w:ascii="Verdana" w:hAnsi="Verdana" w:cs="Calibri"/>
          <w:sz w:val="24"/>
          <w:szCs w:val="24"/>
        </w:rPr>
        <w:t xml:space="preserve">: </w:t>
      </w:r>
      <w:r w:rsidR="006612B6">
        <w:rPr>
          <w:rFonts w:ascii="Verdana" w:hAnsi="Verdana" w:cs="Calibri"/>
          <w:sz w:val="24"/>
          <w:szCs w:val="24"/>
        </w:rPr>
        <w:t>Linda.o’raw</w:t>
      </w:r>
      <w:r w:rsidRPr="008613B1">
        <w:rPr>
          <w:rFonts w:ascii="Verdana" w:hAnsi="Verdana" w:cs="Calibri"/>
          <w:sz w:val="24"/>
          <w:szCs w:val="24"/>
        </w:rPr>
        <w:t xml:space="preserve">@nottingham.ac.uk </w:t>
      </w:r>
      <w:r w:rsidR="006612B6">
        <w:rPr>
          <w:rFonts w:ascii="Verdana" w:hAnsi="Verdana" w:cs="Calibri"/>
          <w:sz w:val="24"/>
          <w:szCs w:val="24"/>
        </w:rPr>
        <w:t>or phone 07791598280.</w:t>
      </w:r>
    </w:p>
    <w:p w14:paraId="3C850A61" w14:textId="77777777" w:rsidR="00CD4A84" w:rsidRPr="008613B1" w:rsidRDefault="00CD4A84" w:rsidP="008613B1">
      <w:pPr>
        <w:spacing w:after="0" w:line="360" w:lineRule="auto"/>
        <w:rPr>
          <w:rFonts w:ascii="Verdana" w:hAnsi="Verdana" w:cs="Calibri"/>
          <w:sz w:val="24"/>
          <w:szCs w:val="24"/>
        </w:rPr>
      </w:pPr>
    </w:p>
    <w:p w14:paraId="441D03CA" w14:textId="77777777" w:rsidR="0024748D" w:rsidRPr="008613B1" w:rsidRDefault="0024748D" w:rsidP="008613B1">
      <w:pPr>
        <w:pStyle w:val="ListParagraph"/>
        <w:numPr>
          <w:ilvl w:val="0"/>
          <w:numId w:val="10"/>
        </w:numPr>
        <w:spacing w:after="0" w:line="360" w:lineRule="auto"/>
        <w:ind w:left="0" w:firstLine="0"/>
        <w:rPr>
          <w:rFonts w:ascii="Verdana" w:hAnsi="Verdana" w:cs="Calibri"/>
          <w:color w:val="000000"/>
          <w:sz w:val="24"/>
          <w:szCs w:val="24"/>
        </w:rPr>
      </w:pPr>
      <w:r w:rsidRPr="008613B1">
        <w:rPr>
          <w:rFonts w:ascii="Verdana" w:hAnsi="Verdana" w:cs="Calibri"/>
          <w:b/>
          <w:bCs/>
          <w:color w:val="000000"/>
          <w:sz w:val="24"/>
          <w:szCs w:val="24"/>
          <w:shd w:val="clear" w:color="auto" w:fill="FFFFFF"/>
        </w:rPr>
        <w:t>What is the purpose of the study as a whole?</w:t>
      </w:r>
    </w:p>
    <w:p w14:paraId="31A10CA9" w14:textId="39A601FF" w:rsidR="007D5267" w:rsidRPr="008613B1" w:rsidRDefault="007D5267" w:rsidP="008613B1">
      <w:pPr>
        <w:spacing w:after="0" w:line="360" w:lineRule="auto"/>
        <w:rPr>
          <w:rFonts w:ascii="Verdana" w:hAnsi="Verdana" w:cs="Calibri"/>
          <w:sz w:val="24"/>
          <w:szCs w:val="24"/>
        </w:rPr>
      </w:pPr>
      <w:r w:rsidRPr="008613B1">
        <w:rPr>
          <w:rFonts w:ascii="Verdana" w:hAnsi="Verdana" w:cs="Calibri"/>
          <w:sz w:val="24"/>
          <w:szCs w:val="24"/>
        </w:rPr>
        <w:t>Research shows that sharing personal experiences can support wellbeing. The LEND research study is a 5-year programme aiming to improve the quality of life for people with dementia and their carers by using online personal stories.</w:t>
      </w:r>
    </w:p>
    <w:p w14:paraId="23B103FF" w14:textId="77777777" w:rsidR="007D5267" w:rsidRPr="008613B1" w:rsidRDefault="007D5267" w:rsidP="008613B1">
      <w:pPr>
        <w:spacing w:after="0" w:line="360" w:lineRule="auto"/>
        <w:rPr>
          <w:rFonts w:ascii="Verdana" w:hAnsi="Verdana" w:cs="Calibri"/>
          <w:sz w:val="24"/>
          <w:szCs w:val="24"/>
        </w:rPr>
      </w:pPr>
    </w:p>
    <w:p w14:paraId="713C5F38" w14:textId="77777777" w:rsidR="009430FB" w:rsidRPr="005A4443" w:rsidRDefault="007D5267" w:rsidP="009430FB">
      <w:pPr>
        <w:spacing w:after="0" w:line="360" w:lineRule="auto"/>
        <w:rPr>
          <w:rFonts w:ascii="Verdana" w:hAnsi="Verdana" w:cs="Calibri"/>
          <w:sz w:val="24"/>
          <w:szCs w:val="24"/>
        </w:rPr>
      </w:pPr>
      <w:r w:rsidRPr="008613B1">
        <w:rPr>
          <w:rFonts w:ascii="Verdana" w:hAnsi="Verdana" w:cs="Calibri"/>
          <w:sz w:val="24"/>
          <w:szCs w:val="24"/>
        </w:rPr>
        <w:lastRenderedPageBreak/>
        <w:t xml:space="preserve">In this phase of the LEND research </w:t>
      </w:r>
      <w:r w:rsidR="006612B6">
        <w:rPr>
          <w:rFonts w:ascii="Verdana" w:hAnsi="Verdana" w:cs="Calibri"/>
          <w:sz w:val="24"/>
          <w:szCs w:val="24"/>
        </w:rPr>
        <w:t>programme</w:t>
      </w:r>
      <w:r w:rsidRPr="008613B1">
        <w:rPr>
          <w:rFonts w:ascii="Verdana" w:hAnsi="Verdana" w:cs="Calibri"/>
          <w:sz w:val="24"/>
          <w:szCs w:val="24"/>
        </w:rPr>
        <w:t xml:space="preserve">, we will be interviewing people living with dementia and </w:t>
      </w:r>
      <w:r w:rsidR="001D7257">
        <w:rPr>
          <w:rFonts w:ascii="Verdana" w:hAnsi="Verdana" w:cs="Calibri"/>
          <w:sz w:val="24"/>
          <w:szCs w:val="24"/>
        </w:rPr>
        <w:t>carers (</w:t>
      </w:r>
      <w:r w:rsidRPr="008613B1">
        <w:rPr>
          <w:rFonts w:ascii="Verdana" w:hAnsi="Verdana" w:cs="Calibri"/>
          <w:sz w:val="24"/>
          <w:szCs w:val="24"/>
        </w:rPr>
        <w:t>people who provide support for someone living with dementia</w:t>
      </w:r>
      <w:r w:rsidR="001D7257">
        <w:rPr>
          <w:rFonts w:ascii="Verdana" w:hAnsi="Verdana" w:cs="Calibri"/>
          <w:sz w:val="24"/>
          <w:szCs w:val="24"/>
        </w:rPr>
        <w:t>)</w:t>
      </w:r>
      <w:r w:rsidRPr="008613B1">
        <w:rPr>
          <w:rFonts w:ascii="Verdana" w:hAnsi="Verdana" w:cs="Calibri"/>
          <w:sz w:val="24"/>
          <w:szCs w:val="24"/>
        </w:rPr>
        <w:t xml:space="preserve"> to understand how </w:t>
      </w:r>
      <w:r w:rsidR="00E4600E">
        <w:rPr>
          <w:rFonts w:ascii="Verdana" w:hAnsi="Verdana" w:cs="Calibri"/>
          <w:sz w:val="24"/>
          <w:szCs w:val="24"/>
        </w:rPr>
        <w:t xml:space="preserve">and why </w:t>
      </w:r>
      <w:r w:rsidRPr="008613B1">
        <w:rPr>
          <w:rFonts w:ascii="Verdana" w:hAnsi="Verdana" w:cs="Calibri"/>
          <w:sz w:val="24"/>
          <w:szCs w:val="24"/>
        </w:rPr>
        <w:t xml:space="preserve">they use </w:t>
      </w:r>
      <w:r w:rsidR="000673DF" w:rsidRPr="008613B1">
        <w:rPr>
          <w:rFonts w:ascii="Verdana" w:hAnsi="Verdana" w:cs="Calibri"/>
          <w:sz w:val="24"/>
          <w:szCs w:val="24"/>
        </w:rPr>
        <w:t>stories</w:t>
      </w:r>
      <w:r w:rsidR="00E4600E">
        <w:rPr>
          <w:rFonts w:ascii="Verdana" w:hAnsi="Verdana" w:cs="Calibri"/>
          <w:sz w:val="24"/>
          <w:szCs w:val="24"/>
        </w:rPr>
        <w:t xml:space="preserve"> and how this makes them feel</w:t>
      </w:r>
      <w:r w:rsidR="001D7257">
        <w:rPr>
          <w:rFonts w:ascii="Verdana" w:hAnsi="Verdana" w:cs="Calibri"/>
          <w:sz w:val="24"/>
          <w:szCs w:val="24"/>
        </w:rPr>
        <w:t xml:space="preserve">. </w:t>
      </w:r>
      <w:r w:rsidR="009430FB" w:rsidRPr="005A4443">
        <w:rPr>
          <w:rFonts w:ascii="Verdana" w:hAnsi="Verdana" w:cs="Calibri"/>
          <w:sz w:val="24"/>
          <w:szCs w:val="24"/>
        </w:rPr>
        <w:t xml:space="preserve">The LEND Programme would like to know how stories can impact you.  </w:t>
      </w:r>
    </w:p>
    <w:p w14:paraId="6EC9493A" w14:textId="77777777" w:rsidR="00945A4A" w:rsidRDefault="00945A4A" w:rsidP="008613B1">
      <w:pPr>
        <w:spacing w:after="0" w:line="360" w:lineRule="auto"/>
        <w:rPr>
          <w:rFonts w:ascii="Verdana" w:hAnsi="Verdana" w:cs="Calibri"/>
          <w:sz w:val="24"/>
          <w:szCs w:val="24"/>
        </w:rPr>
      </w:pPr>
    </w:p>
    <w:p w14:paraId="372A0170" w14:textId="4CC82235" w:rsidR="00EA52D4" w:rsidRDefault="00EA52D4" w:rsidP="008613B1">
      <w:pPr>
        <w:spacing w:after="0" w:line="360" w:lineRule="auto"/>
        <w:rPr>
          <w:rFonts w:ascii="Verdana" w:hAnsi="Verdana" w:cs="Calibri"/>
          <w:sz w:val="24"/>
          <w:szCs w:val="24"/>
        </w:rPr>
      </w:pPr>
      <w:r>
        <w:rPr>
          <w:rFonts w:ascii="Verdana" w:hAnsi="Verdana" w:cs="Calibri"/>
          <w:sz w:val="24"/>
          <w:szCs w:val="24"/>
        </w:rPr>
        <w:t xml:space="preserve">This information will be used to help us develop an online intervention that uses stories to </w:t>
      </w:r>
      <w:r w:rsidR="00945A4A">
        <w:rPr>
          <w:rFonts w:ascii="Verdana" w:hAnsi="Verdana" w:cs="Calibri"/>
          <w:sz w:val="24"/>
          <w:szCs w:val="24"/>
        </w:rPr>
        <w:t xml:space="preserve">support people living with dementia and carers. </w:t>
      </w:r>
    </w:p>
    <w:p w14:paraId="6B1921B0" w14:textId="77777777" w:rsidR="00EA52D4" w:rsidRDefault="00EA52D4" w:rsidP="008613B1">
      <w:pPr>
        <w:spacing w:after="0" w:line="360" w:lineRule="auto"/>
        <w:rPr>
          <w:rFonts w:ascii="Verdana" w:hAnsi="Verdana" w:cs="Calibri"/>
          <w:sz w:val="24"/>
          <w:szCs w:val="24"/>
        </w:rPr>
      </w:pPr>
    </w:p>
    <w:p w14:paraId="7F203CF0" w14:textId="5769023D" w:rsidR="007D5267" w:rsidRDefault="007D5267" w:rsidP="008613B1">
      <w:pPr>
        <w:spacing w:after="0" w:line="360" w:lineRule="auto"/>
        <w:rPr>
          <w:rFonts w:ascii="Verdana" w:hAnsi="Verdana" w:cs="Calibri"/>
          <w:sz w:val="24"/>
          <w:szCs w:val="24"/>
        </w:rPr>
      </w:pPr>
      <w:r w:rsidRPr="008613B1">
        <w:rPr>
          <w:rFonts w:ascii="Verdana" w:hAnsi="Verdana" w:cs="Calibri"/>
          <w:sz w:val="24"/>
          <w:szCs w:val="24"/>
        </w:rPr>
        <w:t>The interviews will be recorded to ensure we collect the information accurately and to help us analyse the information.</w:t>
      </w:r>
    </w:p>
    <w:p w14:paraId="438D9AB5" w14:textId="77777777" w:rsidR="00945A4A" w:rsidRPr="008613B1" w:rsidRDefault="00945A4A" w:rsidP="008613B1">
      <w:pPr>
        <w:spacing w:after="0" w:line="360" w:lineRule="auto"/>
        <w:rPr>
          <w:rFonts w:ascii="Verdana" w:hAnsi="Verdana" w:cs="Calibri"/>
          <w:sz w:val="24"/>
          <w:szCs w:val="24"/>
        </w:rPr>
      </w:pPr>
    </w:p>
    <w:p w14:paraId="34939390" w14:textId="77777777" w:rsidR="0024748D" w:rsidRPr="008613B1" w:rsidRDefault="0024748D" w:rsidP="008613B1">
      <w:pPr>
        <w:pStyle w:val="ListParagraph"/>
        <w:numPr>
          <w:ilvl w:val="0"/>
          <w:numId w:val="10"/>
        </w:numPr>
        <w:spacing w:after="0" w:line="360" w:lineRule="auto"/>
        <w:ind w:left="0" w:firstLine="0"/>
        <w:rPr>
          <w:rFonts w:ascii="Verdana" w:hAnsi="Verdana" w:cs="Calibri"/>
          <w:color w:val="000000"/>
          <w:sz w:val="24"/>
          <w:szCs w:val="24"/>
        </w:rPr>
      </w:pPr>
      <w:r w:rsidRPr="008613B1">
        <w:rPr>
          <w:rFonts w:ascii="Verdana" w:hAnsi="Verdana" w:cs="Calibri"/>
          <w:b/>
          <w:bCs/>
          <w:color w:val="000000"/>
          <w:sz w:val="24"/>
          <w:szCs w:val="24"/>
          <w:shd w:val="clear" w:color="auto" w:fill="FFFFFF"/>
        </w:rPr>
        <w:t>Why have I been invited to participate?</w:t>
      </w:r>
    </w:p>
    <w:p w14:paraId="40D7ABC3" w14:textId="77777777" w:rsidR="005A4443" w:rsidRDefault="0024748D" w:rsidP="008613B1">
      <w:pPr>
        <w:spacing w:after="0" w:line="360" w:lineRule="auto"/>
        <w:rPr>
          <w:rFonts w:ascii="Verdana" w:hAnsi="Verdana" w:cs="Calibri"/>
          <w:sz w:val="24"/>
          <w:szCs w:val="24"/>
        </w:rPr>
      </w:pPr>
      <w:r w:rsidRPr="008613B1">
        <w:rPr>
          <w:rFonts w:ascii="Verdana" w:hAnsi="Verdana" w:cs="Calibri"/>
          <w:sz w:val="24"/>
          <w:szCs w:val="24"/>
        </w:rPr>
        <w:t xml:space="preserve">You have been asked to participate </w:t>
      </w:r>
      <w:r w:rsidR="003974B1" w:rsidRPr="008613B1">
        <w:rPr>
          <w:rFonts w:ascii="Verdana" w:hAnsi="Verdana" w:cs="Calibri"/>
          <w:sz w:val="24"/>
          <w:szCs w:val="24"/>
        </w:rPr>
        <w:t xml:space="preserve">as you </w:t>
      </w:r>
      <w:r w:rsidRPr="008613B1">
        <w:rPr>
          <w:rFonts w:ascii="Verdana" w:hAnsi="Verdana" w:cs="Calibri"/>
          <w:sz w:val="24"/>
          <w:szCs w:val="24"/>
        </w:rPr>
        <w:t xml:space="preserve">are </w:t>
      </w:r>
      <w:r w:rsidR="00945A4A">
        <w:rPr>
          <w:rFonts w:ascii="Verdana" w:hAnsi="Verdana" w:cs="Calibri"/>
          <w:sz w:val="24"/>
          <w:szCs w:val="24"/>
        </w:rPr>
        <w:t>an adult</w:t>
      </w:r>
      <w:r w:rsidR="00CB218D">
        <w:rPr>
          <w:rFonts w:ascii="Verdana" w:hAnsi="Verdana" w:cs="Calibri"/>
          <w:sz w:val="24"/>
          <w:szCs w:val="24"/>
        </w:rPr>
        <w:t xml:space="preserve"> over the age of </w:t>
      </w:r>
      <w:r w:rsidR="00E40687">
        <w:rPr>
          <w:rFonts w:ascii="Verdana" w:hAnsi="Verdana" w:cs="Calibri"/>
          <w:sz w:val="24"/>
          <w:szCs w:val="24"/>
        </w:rPr>
        <w:t xml:space="preserve">18, </w:t>
      </w:r>
      <w:r w:rsidR="003B716F">
        <w:rPr>
          <w:rFonts w:ascii="Verdana" w:hAnsi="Verdana" w:cs="Calibri"/>
          <w:sz w:val="24"/>
          <w:szCs w:val="24"/>
        </w:rPr>
        <w:t xml:space="preserve">you are </w:t>
      </w:r>
      <w:r w:rsidRPr="008613B1">
        <w:rPr>
          <w:rFonts w:ascii="Verdana" w:hAnsi="Verdana" w:cs="Calibri"/>
          <w:sz w:val="24"/>
          <w:szCs w:val="24"/>
        </w:rPr>
        <w:t xml:space="preserve">someone with a diagnosis of dementia or </w:t>
      </w:r>
      <w:r w:rsidR="003B716F">
        <w:rPr>
          <w:rFonts w:ascii="Verdana" w:hAnsi="Verdana" w:cs="Calibri"/>
          <w:sz w:val="24"/>
          <w:szCs w:val="24"/>
        </w:rPr>
        <w:t>a carer and you can communicate in English</w:t>
      </w:r>
      <w:r w:rsidRPr="008613B1">
        <w:rPr>
          <w:rFonts w:ascii="Verdana" w:hAnsi="Verdana" w:cs="Calibri"/>
          <w:sz w:val="24"/>
          <w:szCs w:val="24"/>
        </w:rPr>
        <w:t>.</w:t>
      </w:r>
      <w:r w:rsidR="00CB4427" w:rsidRPr="008613B1">
        <w:rPr>
          <w:rFonts w:ascii="Verdana" w:hAnsi="Verdana" w:cs="Calibri"/>
          <w:sz w:val="24"/>
          <w:szCs w:val="24"/>
        </w:rPr>
        <w:t xml:space="preserve"> </w:t>
      </w:r>
    </w:p>
    <w:p w14:paraId="6F8493D2" w14:textId="77777777" w:rsidR="005A4443" w:rsidRDefault="005A4443" w:rsidP="008613B1">
      <w:pPr>
        <w:spacing w:after="0" w:line="360" w:lineRule="auto"/>
        <w:rPr>
          <w:rFonts w:ascii="Verdana" w:hAnsi="Verdana" w:cs="Calibri"/>
          <w:sz w:val="24"/>
          <w:szCs w:val="24"/>
        </w:rPr>
      </w:pPr>
    </w:p>
    <w:p w14:paraId="7EC5243B" w14:textId="5D4ADEBE" w:rsidR="008F26AC" w:rsidRPr="008F26AC" w:rsidRDefault="005A4443" w:rsidP="008F26AC">
      <w:pPr>
        <w:spacing w:after="0" w:line="360" w:lineRule="auto"/>
        <w:rPr>
          <w:rFonts w:ascii="Verdana" w:hAnsi="Verdana" w:cs="Calibri"/>
        </w:rPr>
      </w:pPr>
      <w:r>
        <w:rPr>
          <w:rFonts w:ascii="Verdana" w:hAnsi="Verdana" w:cs="Calibri"/>
          <w:sz w:val="24"/>
          <w:szCs w:val="24"/>
        </w:rPr>
        <w:t xml:space="preserve">We also need you to be able to </w:t>
      </w:r>
      <w:r w:rsidR="006A60E9">
        <w:rPr>
          <w:rFonts w:ascii="Verdana" w:hAnsi="Verdana" w:cs="Calibri"/>
          <w:sz w:val="24"/>
          <w:szCs w:val="24"/>
        </w:rPr>
        <w:t xml:space="preserve">give </w:t>
      </w:r>
      <w:r>
        <w:rPr>
          <w:rFonts w:ascii="Verdana" w:hAnsi="Verdana" w:cs="Calibri"/>
          <w:sz w:val="24"/>
          <w:szCs w:val="24"/>
        </w:rPr>
        <w:t>informed written consent</w:t>
      </w:r>
      <w:r w:rsidR="00AF00BA">
        <w:rPr>
          <w:rFonts w:ascii="Verdana" w:hAnsi="Verdana" w:cs="Calibri"/>
          <w:sz w:val="24"/>
          <w:szCs w:val="24"/>
        </w:rPr>
        <w:t>. This means that you have read and underst</w:t>
      </w:r>
      <w:r w:rsidR="00327486">
        <w:rPr>
          <w:rFonts w:ascii="Verdana" w:hAnsi="Verdana" w:cs="Calibri"/>
          <w:sz w:val="24"/>
          <w:szCs w:val="24"/>
        </w:rPr>
        <w:t>ood this information, what it involves, what will happen to you, what are the risks and benefits and how your information will be used</w:t>
      </w:r>
      <w:r w:rsidR="000B5A03">
        <w:rPr>
          <w:rFonts w:ascii="Verdana" w:hAnsi="Verdana" w:cs="Calibri"/>
          <w:sz w:val="24"/>
          <w:szCs w:val="24"/>
        </w:rPr>
        <w:t>, and had a chance to ask questions</w:t>
      </w:r>
      <w:r w:rsidR="00327486">
        <w:rPr>
          <w:rFonts w:ascii="Verdana" w:hAnsi="Verdana" w:cs="Calibri"/>
          <w:sz w:val="24"/>
          <w:szCs w:val="24"/>
        </w:rPr>
        <w:t xml:space="preserve">. </w:t>
      </w:r>
      <w:r w:rsidR="009430FB">
        <w:rPr>
          <w:rFonts w:ascii="Verdana" w:hAnsi="Verdana" w:cs="Calibri"/>
          <w:sz w:val="24"/>
          <w:szCs w:val="24"/>
        </w:rPr>
        <w:t>If you choose to proceed, w</w:t>
      </w:r>
      <w:r w:rsidR="00E85BF6">
        <w:rPr>
          <w:rFonts w:ascii="Verdana" w:hAnsi="Verdana" w:cs="Calibri"/>
          <w:sz w:val="24"/>
          <w:szCs w:val="24"/>
        </w:rPr>
        <w:t xml:space="preserve">e will ask you to sign a consent form. </w:t>
      </w:r>
      <w:r w:rsidR="008F26AC" w:rsidRPr="008F26AC">
        <w:rPr>
          <w:rFonts w:ascii="Verdana" w:hAnsi="Verdana" w:cs="Calibri"/>
          <w:sz w:val="24"/>
          <w:szCs w:val="24"/>
        </w:rPr>
        <w:t>It’s your choice whether to sign or not, and you can change your mind and withdraw at any time, even after signing.</w:t>
      </w:r>
    </w:p>
    <w:p w14:paraId="79EF5A9D" w14:textId="6C0BEEC8" w:rsidR="0024748D" w:rsidRPr="008613B1" w:rsidRDefault="0024748D" w:rsidP="008F26AC">
      <w:pPr>
        <w:spacing w:after="0" w:line="360" w:lineRule="auto"/>
        <w:rPr>
          <w:rFonts w:ascii="Verdana" w:hAnsi="Verdana" w:cs="Calibri"/>
          <w:sz w:val="24"/>
          <w:szCs w:val="24"/>
        </w:rPr>
      </w:pPr>
    </w:p>
    <w:p w14:paraId="6E743CD5" w14:textId="77777777" w:rsidR="0024748D" w:rsidRPr="008613B1" w:rsidRDefault="0024748D" w:rsidP="008613B1">
      <w:pPr>
        <w:pStyle w:val="ListParagraph"/>
        <w:numPr>
          <w:ilvl w:val="0"/>
          <w:numId w:val="10"/>
        </w:numPr>
        <w:spacing w:after="0" w:line="360" w:lineRule="auto"/>
        <w:ind w:left="0" w:right="-35" w:firstLine="0"/>
        <w:rPr>
          <w:rFonts w:ascii="Verdana" w:hAnsi="Verdana" w:cs="Calibri"/>
          <w:b/>
          <w:sz w:val="24"/>
          <w:szCs w:val="24"/>
        </w:rPr>
      </w:pPr>
      <w:r w:rsidRPr="008613B1">
        <w:rPr>
          <w:rFonts w:ascii="Verdana" w:hAnsi="Verdana" w:cs="Calibri"/>
          <w:b/>
          <w:sz w:val="24"/>
          <w:szCs w:val="24"/>
        </w:rPr>
        <w:t>Do I have to take part?</w:t>
      </w:r>
    </w:p>
    <w:p w14:paraId="7C4EA4B2" w14:textId="224B672B" w:rsidR="0024748D" w:rsidRPr="008613B1" w:rsidRDefault="0024748D" w:rsidP="008613B1">
      <w:pPr>
        <w:spacing w:after="0" w:line="360" w:lineRule="auto"/>
        <w:ind w:right="-35"/>
        <w:rPr>
          <w:rFonts w:ascii="Verdana" w:hAnsi="Verdana" w:cs="Calibri"/>
          <w:sz w:val="24"/>
          <w:szCs w:val="24"/>
        </w:rPr>
      </w:pPr>
      <w:r w:rsidRPr="008613B1">
        <w:rPr>
          <w:rFonts w:ascii="Verdana" w:hAnsi="Verdana" w:cs="Calibri"/>
          <w:sz w:val="24"/>
          <w:szCs w:val="24"/>
        </w:rPr>
        <w:t>No. Participation is entirely voluntary, and there will be no negative consequences for you</w:t>
      </w:r>
      <w:r w:rsidR="007D5267" w:rsidRPr="008613B1">
        <w:rPr>
          <w:rFonts w:ascii="Verdana" w:hAnsi="Verdana" w:cs="Calibri"/>
          <w:sz w:val="24"/>
          <w:szCs w:val="24"/>
        </w:rPr>
        <w:t xml:space="preserve"> or, if applicable, the person you are supporting,</w:t>
      </w:r>
      <w:r w:rsidRPr="008613B1">
        <w:rPr>
          <w:rFonts w:ascii="Verdana" w:hAnsi="Verdana" w:cs="Calibri"/>
          <w:sz w:val="24"/>
          <w:szCs w:val="24"/>
        </w:rPr>
        <w:t xml:space="preserve"> if you choose not to take part. You can also stop taking part at any time. If you </w:t>
      </w:r>
      <w:r w:rsidR="007D5267" w:rsidRPr="008613B1">
        <w:rPr>
          <w:rFonts w:ascii="Verdana" w:hAnsi="Verdana" w:cs="Calibri"/>
          <w:sz w:val="24"/>
          <w:szCs w:val="24"/>
        </w:rPr>
        <w:t>decide to take part but later change your mind,</w:t>
      </w:r>
      <w:r w:rsidR="004228A7" w:rsidRPr="008613B1">
        <w:rPr>
          <w:rFonts w:ascii="Verdana" w:hAnsi="Verdana" w:cs="Calibri"/>
          <w:sz w:val="24"/>
          <w:szCs w:val="24"/>
        </w:rPr>
        <w:t xml:space="preserve"> you can contact us using the contact details in this Participant Information Sheet.  If you </w:t>
      </w:r>
      <w:r w:rsidR="004228A7" w:rsidRPr="008613B1">
        <w:rPr>
          <w:rFonts w:ascii="Verdana" w:hAnsi="Verdana" w:cs="Calibri"/>
          <w:sz w:val="24"/>
          <w:szCs w:val="24"/>
        </w:rPr>
        <w:lastRenderedPageBreak/>
        <w:t xml:space="preserve">withdraw from the study, </w:t>
      </w:r>
      <w:r w:rsidRPr="008613B1">
        <w:rPr>
          <w:rFonts w:ascii="Verdana" w:hAnsi="Verdana" w:cs="Calibri"/>
          <w:sz w:val="24"/>
          <w:szCs w:val="24"/>
        </w:rPr>
        <w:t xml:space="preserve">we will keep the data we have already have but we will not ask for any more information from you. </w:t>
      </w:r>
    </w:p>
    <w:p w14:paraId="09AB8073" w14:textId="77777777" w:rsidR="00FB7B02" w:rsidRPr="008613B1" w:rsidRDefault="00FB7B02" w:rsidP="008613B1">
      <w:pPr>
        <w:spacing w:after="0" w:line="360" w:lineRule="auto"/>
        <w:ind w:right="-35"/>
        <w:rPr>
          <w:rFonts w:ascii="Verdana" w:hAnsi="Verdana" w:cs="Calibri"/>
          <w:sz w:val="24"/>
          <w:szCs w:val="24"/>
        </w:rPr>
      </w:pPr>
    </w:p>
    <w:p w14:paraId="6109555C" w14:textId="718627D3" w:rsidR="0024748D" w:rsidRPr="008613B1" w:rsidRDefault="0024748D" w:rsidP="008613B1">
      <w:pPr>
        <w:spacing w:after="0" w:line="360" w:lineRule="auto"/>
        <w:ind w:right="-35"/>
        <w:rPr>
          <w:rFonts w:ascii="Verdana" w:hAnsi="Verdana" w:cs="Calibri"/>
          <w:sz w:val="24"/>
          <w:szCs w:val="24"/>
        </w:rPr>
      </w:pPr>
      <w:r w:rsidRPr="008613B1">
        <w:rPr>
          <w:rFonts w:ascii="Verdana" w:hAnsi="Verdana" w:cs="Calibri"/>
          <w:sz w:val="24"/>
          <w:szCs w:val="24"/>
        </w:rPr>
        <w:t xml:space="preserve">If you do choose to take part, you will need to sign a form indicating you have read and understood this participant information sheet and that you have had opportunity to ask any questions, and that you agree to take part. This is called informed written consent. </w:t>
      </w:r>
    </w:p>
    <w:p w14:paraId="75994CC9" w14:textId="77777777" w:rsidR="005E31A9" w:rsidRPr="008613B1" w:rsidRDefault="005E31A9" w:rsidP="008613B1">
      <w:pPr>
        <w:spacing w:after="0" w:line="360" w:lineRule="auto"/>
        <w:ind w:right="-35"/>
        <w:rPr>
          <w:rFonts w:ascii="Verdana" w:hAnsi="Verdana" w:cs="Calibri"/>
          <w:sz w:val="24"/>
          <w:szCs w:val="24"/>
        </w:rPr>
      </w:pPr>
    </w:p>
    <w:p w14:paraId="68D6BB51" w14:textId="77777777" w:rsidR="0024748D" w:rsidRPr="008613B1" w:rsidRDefault="0024748D" w:rsidP="008613B1">
      <w:pPr>
        <w:pStyle w:val="ListParagraph"/>
        <w:numPr>
          <w:ilvl w:val="0"/>
          <w:numId w:val="10"/>
        </w:numPr>
        <w:spacing w:after="0" w:line="360" w:lineRule="auto"/>
        <w:ind w:left="0" w:right="-35" w:firstLine="0"/>
        <w:jc w:val="both"/>
        <w:outlineLvl w:val="0"/>
        <w:rPr>
          <w:rFonts w:ascii="Verdana" w:hAnsi="Verdana" w:cs="Calibri"/>
          <w:color w:val="000000"/>
          <w:sz w:val="24"/>
          <w:szCs w:val="24"/>
        </w:rPr>
      </w:pPr>
      <w:r w:rsidRPr="008613B1">
        <w:rPr>
          <w:rFonts w:ascii="Verdana" w:hAnsi="Verdana" w:cs="Calibri"/>
          <w:b/>
          <w:bCs/>
          <w:color w:val="000000"/>
          <w:sz w:val="24"/>
          <w:szCs w:val="24"/>
          <w:shd w:val="clear" w:color="auto" w:fill="FFFFFF"/>
        </w:rPr>
        <w:t>What will happen to me if I agree to take part?</w:t>
      </w:r>
    </w:p>
    <w:p w14:paraId="3DF68F2C" w14:textId="3CC32367" w:rsidR="00936457" w:rsidRPr="008613B1" w:rsidRDefault="00936457" w:rsidP="008613B1">
      <w:pPr>
        <w:spacing w:after="0" w:line="360" w:lineRule="auto"/>
        <w:rPr>
          <w:rFonts w:ascii="Verdana" w:hAnsi="Verdana"/>
          <w:sz w:val="24"/>
          <w:szCs w:val="24"/>
        </w:rPr>
      </w:pPr>
      <w:r w:rsidRPr="008613B1">
        <w:rPr>
          <w:rFonts w:ascii="Verdana" w:hAnsi="Verdana"/>
          <w:sz w:val="24"/>
          <w:szCs w:val="24"/>
        </w:rPr>
        <w:t xml:space="preserve">If you take part, you will first be asked to complete a consent form (either in person or online). </w:t>
      </w:r>
      <w:r w:rsidR="00583377">
        <w:rPr>
          <w:rFonts w:ascii="Verdana" w:hAnsi="Verdana"/>
          <w:sz w:val="24"/>
          <w:szCs w:val="24"/>
        </w:rPr>
        <w:t xml:space="preserve">We will ask you to complete two </w:t>
      </w:r>
      <w:r w:rsidR="00101603">
        <w:rPr>
          <w:rFonts w:ascii="Verdana" w:hAnsi="Verdana"/>
          <w:sz w:val="24"/>
          <w:szCs w:val="24"/>
        </w:rPr>
        <w:t xml:space="preserve">consent </w:t>
      </w:r>
      <w:r w:rsidR="00583377">
        <w:rPr>
          <w:rFonts w:ascii="Verdana" w:hAnsi="Verdana"/>
          <w:sz w:val="24"/>
          <w:szCs w:val="24"/>
        </w:rPr>
        <w:t>forms</w:t>
      </w:r>
      <w:r w:rsidR="00101603">
        <w:rPr>
          <w:rFonts w:ascii="Verdana" w:hAnsi="Verdana"/>
          <w:sz w:val="24"/>
          <w:szCs w:val="24"/>
        </w:rPr>
        <w:t xml:space="preserve"> – one for you to keep and one for the LEND Programme files. </w:t>
      </w:r>
      <w:r w:rsidRPr="008613B1">
        <w:rPr>
          <w:rFonts w:ascii="Verdana" w:hAnsi="Verdana"/>
          <w:sz w:val="24"/>
          <w:szCs w:val="24"/>
        </w:rPr>
        <w:t>You will then be given a unique code (UID). We will use this code instead of your name to help keep your information confidential. Your name and contact details will be stored securely and only the LEND research team will have access.</w:t>
      </w:r>
    </w:p>
    <w:p w14:paraId="36DF71B6" w14:textId="77777777" w:rsidR="00936457" w:rsidRPr="008613B1" w:rsidRDefault="00936457" w:rsidP="008613B1">
      <w:pPr>
        <w:spacing w:after="0" w:line="360" w:lineRule="auto"/>
        <w:rPr>
          <w:rFonts w:ascii="Verdana" w:hAnsi="Verdana"/>
          <w:sz w:val="24"/>
          <w:szCs w:val="24"/>
        </w:rPr>
      </w:pPr>
      <w:r w:rsidRPr="008613B1">
        <w:rPr>
          <w:rFonts w:ascii="Verdana" w:hAnsi="Verdana"/>
          <w:sz w:val="24"/>
          <w:szCs w:val="24"/>
        </w:rPr>
        <w:t>A member of the team will contact you to arrange a one-to-one interview. You can choose whether to do this face to face, online (using MS Teams), or by telephone. The interview will last about 45–60 minutes. We will ask you some basic background questions (such as your age and gender) and then talk about your experiences of social media and dementia stories.</w:t>
      </w:r>
    </w:p>
    <w:p w14:paraId="351A2E15" w14:textId="77777777" w:rsidR="00936457" w:rsidRPr="008613B1" w:rsidRDefault="00936457" w:rsidP="008613B1">
      <w:pPr>
        <w:spacing w:after="0" w:line="360" w:lineRule="auto"/>
        <w:rPr>
          <w:rFonts w:ascii="Verdana" w:hAnsi="Verdana"/>
          <w:sz w:val="24"/>
          <w:szCs w:val="24"/>
        </w:rPr>
      </w:pPr>
      <w:r w:rsidRPr="008613B1">
        <w:rPr>
          <w:rFonts w:ascii="Verdana" w:hAnsi="Verdana"/>
          <w:sz w:val="24"/>
          <w:szCs w:val="24"/>
        </w:rPr>
        <w:t xml:space="preserve">With your permission, we will audio-record the </w:t>
      </w:r>
      <w:proofErr w:type="gramStart"/>
      <w:r w:rsidRPr="008613B1">
        <w:rPr>
          <w:rFonts w:ascii="Verdana" w:hAnsi="Verdana"/>
          <w:sz w:val="24"/>
          <w:szCs w:val="24"/>
        </w:rPr>
        <w:t>interview</w:t>
      </w:r>
      <w:proofErr w:type="gramEnd"/>
      <w:r w:rsidRPr="008613B1">
        <w:rPr>
          <w:rFonts w:ascii="Verdana" w:hAnsi="Verdana"/>
          <w:sz w:val="24"/>
          <w:szCs w:val="24"/>
        </w:rPr>
        <w:t xml:space="preserve"> so we do not miss anything you say. This recording will be typed up (transcribed) by a researcher. Another researcher will check the transcript to make sure it is accurate and that anything that could identify you or someone else has been removed. After this, the audio recording will be deleted. Only your UID will be used in the transcript.</w:t>
      </w:r>
    </w:p>
    <w:p w14:paraId="4866A2BC" w14:textId="188BDF62" w:rsidR="00936457" w:rsidRPr="008613B1" w:rsidRDefault="00936457" w:rsidP="008613B1">
      <w:pPr>
        <w:spacing w:after="0" w:line="360" w:lineRule="auto"/>
        <w:rPr>
          <w:rFonts w:ascii="Verdana" w:hAnsi="Verdana"/>
          <w:sz w:val="24"/>
          <w:szCs w:val="24"/>
        </w:rPr>
      </w:pPr>
      <w:r w:rsidRPr="008613B1">
        <w:rPr>
          <w:rFonts w:ascii="Verdana" w:hAnsi="Verdana"/>
          <w:sz w:val="24"/>
          <w:szCs w:val="24"/>
        </w:rPr>
        <w:t>About a week after the interview, we may contact you to see if you would like to add anything else or to let us know how you are feeling. These follow-up calls will not be recorded, but we will make notes linked only to your UID. If you would prefer not to be contacted after the interview, you can let us know</w:t>
      </w:r>
    </w:p>
    <w:p w14:paraId="4855FEF6" w14:textId="77777777" w:rsidR="00162693" w:rsidRPr="008613B1" w:rsidRDefault="00162693" w:rsidP="008613B1">
      <w:pPr>
        <w:pStyle w:val="NormalWeb"/>
        <w:spacing w:before="0" w:beforeAutospacing="0" w:after="0" w:afterAutospacing="0" w:line="360" w:lineRule="auto"/>
        <w:rPr>
          <w:rFonts w:ascii="Verdana" w:hAnsi="Verdana" w:cs="Calibri"/>
        </w:rPr>
      </w:pPr>
    </w:p>
    <w:p w14:paraId="4553EC02" w14:textId="77777777" w:rsidR="00D77003" w:rsidRPr="008613B1" w:rsidRDefault="00D77003" w:rsidP="008613B1">
      <w:pPr>
        <w:pStyle w:val="NormalWeb"/>
        <w:spacing w:before="0" w:beforeAutospacing="0" w:after="0" w:afterAutospacing="0" w:line="360" w:lineRule="auto"/>
        <w:rPr>
          <w:rFonts w:ascii="Verdana" w:hAnsi="Verdana" w:cs="Calibri"/>
        </w:rPr>
      </w:pPr>
    </w:p>
    <w:p w14:paraId="7C7F980B" w14:textId="7A9F5B9A" w:rsidR="005E31A9" w:rsidRPr="008613B1" w:rsidRDefault="005E31A9" w:rsidP="008613B1">
      <w:pPr>
        <w:pStyle w:val="ListParagraph"/>
        <w:numPr>
          <w:ilvl w:val="0"/>
          <w:numId w:val="10"/>
        </w:numPr>
        <w:spacing w:after="0" w:line="360" w:lineRule="auto"/>
        <w:ind w:left="0" w:right="-35" w:firstLine="0"/>
        <w:jc w:val="both"/>
        <w:outlineLvl w:val="0"/>
        <w:rPr>
          <w:rFonts w:ascii="Verdana" w:hAnsi="Verdana" w:cs="Calibri"/>
          <w:sz w:val="24"/>
          <w:szCs w:val="24"/>
        </w:rPr>
      </w:pPr>
      <w:r w:rsidRPr="008613B1">
        <w:rPr>
          <w:rFonts w:ascii="Verdana" w:hAnsi="Verdana" w:cs="Calibri"/>
          <w:b/>
          <w:bCs/>
          <w:sz w:val="24"/>
          <w:szCs w:val="24"/>
        </w:rPr>
        <w:t>What are the possible benefits of taking part?</w:t>
      </w:r>
    </w:p>
    <w:p w14:paraId="30C0D4E1" w14:textId="6855D586" w:rsidR="000A3E28" w:rsidRPr="008613B1" w:rsidRDefault="000A3E28" w:rsidP="008613B1">
      <w:pPr>
        <w:spacing w:after="0" w:line="360" w:lineRule="auto"/>
        <w:rPr>
          <w:rFonts w:ascii="Verdana" w:hAnsi="Verdana" w:cs="Calibri"/>
          <w:sz w:val="24"/>
          <w:szCs w:val="24"/>
        </w:rPr>
      </w:pPr>
      <w:r w:rsidRPr="008613B1">
        <w:rPr>
          <w:rFonts w:ascii="Verdana" w:hAnsi="Verdana" w:cs="Calibri"/>
          <w:sz w:val="24"/>
          <w:szCs w:val="24"/>
        </w:rPr>
        <w:t xml:space="preserve">You will be </w:t>
      </w:r>
      <w:r w:rsidR="0099575B" w:rsidRPr="008613B1">
        <w:rPr>
          <w:rFonts w:ascii="Verdana" w:hAnsi="Verdana" w:cs="Calibri"/>
          <w:sz w:val="24"/>
          <w:szCs w:val="24"/>
        </w:rPr>
        <w:t xml:space="preserve">paid £20 for your </w:t>
      </w:r>
      <w:r w:rsidR="00AF1C42" w:rsidRPr="008613B1">
        <w:rPr>
          <w:rFonts w:ascii="Verdana" w:hAnsi="Verdana" w:cs="Calibri"/>
          <w:sz w:val="24"/>
          <w:szCs w:val="24"/>
        </w:rPr>
        <w:t xml:space="preserve">involvement. If you decide to have an in-person interview and with to come to the Institute of Mental Health, then </w:t>
      </w:r>
      <w:r w:rsidR="00393591" w:rsidRPr="008613B1">
        <w:rPr>
          <w:rFonts w:ascii="Verdana" w:hAnsi="Verdana" w:cs="Calibri"/>
          <w:sz w:val="24"/>
          <w:szCs w:val="24"/>
        </w:rPr>
        <w:t>we will also pay your travel expenses</w:t>
      </w:r>
      <w:r w:rsidR="00370017" w:rsidRPr="008613B1">
        <w:rPr>
          <w:rFonts w:ascii="Verdana" w:hAnsi="Verdana" w:cs="Calibri"/>
          <w:sz w:val="24"/>
          <w:szCs w:val="24"/>
        </w:rPr>
        <w:t xml:space="preserve"> upon </w:t>
      </w:r>
      <w:r w:rsidR="00393591" w:rsidRPr="008613B1">
        <w:rPr>
          <w:rFonts w:ascii="Verdana" w:hAnsi="Verdana" w:cs="Calibri"/>
          <w:sz w:val="24"/>
          <w:szCs w:val="24"/>
        </w:rPr>
        <w:t>receipt</w:t>
      </w:r>
      <w:r w:rsidR="00370017" w:rsidRPr="008613B1">
        <w:rPr>
          <w:rFonts w:ascii="Verdana" w:hAnsi="Verdana" w:cs="Calibri"/>
          <w:sz w:val="24"/>
          <w:szCs w:val="24"/>
        </w:rPr>
        <w:t xml:space="preserve"> of proof (such as a copy of bus ticket, train ticket, receipt, etc)</w:t>
      </w:r>
      <w:r w:rsidR="00393591" w:rsidRPr="008613B1">
        <w:rPr>
          <w:rFonts w:ascii="Verdana" w:hAnsi="Verdana" w:cs="Calibri"/>
          <w:sz w:val="24"/>
          <w:szCs w:val="24"/>
        </w:rPr>
        <w:t xml:space="preserve">. </w:t>
      </w:r>
    </w:p>
    <w:p w14:paraId="3A85455C" w14:textId="77777777" w:rsidR="00DD6586" w:rsidRPr="008613B1" w:rsidRDefault="00DD6586" w:rsidP="008613B1">
      <w:pPr>
        <w:spacing w:after="0" w:line="360" w:lineRule="auto"/>
        <w:rPr>
          <w:rFonts w:ascii="Verdana" w:hAnsi="Verdana" w:cs="Calibri"/>
          <w:sz w:val="24"/>
          <w:szCs w:val="24"/>
        </w:rPr>
      </w:pPr>
    </w:p>
    <w:p w14:paraId="36E0FEAA" w14:textId="37150463" w:rsidR="00DD6586" w:rsidRPr="008613B1" w:rsidRDefault="00DD6586" w:rsidP="008613B1">
      <w:pPr>
        <w:spacing w:after="0" w:line="360" w:lineRule="auto"/>
        <w:rPr>
          <w:rFonts w:ascii="Verdana" w:hAnsi="Verdana" w:cs="Calibri"/>
          <w:sz w:val="24"/>
          <w:szCs w:val="24"/>
        </w:rPr>
      </w:pPr>
      <w:r w:rsidRPr="008613B1">
        <w:rPr>
          <w:rFonts w:ascii="Verdana" w:hAnsi="Verdana" w:cs="Calibri"/>
          <w:sz w:val="24"/>
          <w:szCs w:val="24"/>
        </w:rPr>
        <w:t xml:space="preserve">It is important to know, if you are currently receiving means-tested-benefits, </w:t>
      </w:r>
      <w:r w:rsidRPr="008613B1">
        <w:rPr>
          <w:rFonts w:ascii="Verdana" w:hAnsi="Verdana"/>
          <w:sz w:val="24"/>
          <w:szCs w:val="24"/>
        </w:rPr>
        <w:t>such as Carer’s Allowance, Pension Credit, or Universal Credit, please be aware that payments you receive for taking part in this study could affect your benefits. This is because the Department for Work and Pensions (DWP) may count these payments as income. To avoid any problems, we recommend letting the DWP know if you are paid for your involvement in the study. If you are unsure, you may also wish to get independent advice before accepting payment.</w:t>
      </w:r>
    </w:p>
    <w:p w14:paraId="32255B78" w14:textId="77777777" w:rsidR="000A3E28" w:rsidRPr="008613B1" w:rsidRDefault="000A3E28" w:rsidP="008613B1">
      <w:pPr>
        <w:spacing w:after="0" w:line="360" w:lineRule="auto"/>
        <w:rPr>
          <w:rFonts w:ascii="Verdana" w:hAnsi="Verdana" w:cs="Calibri"/>
          <w:sz w:val="24"/>
          <w:szCs w:val="24"/>
        </w:rPr>
      </w:pPr>
    </w:p>
    <w:p w14:paraId="45F8EAC9" w14:textId="73D5E545" w:rsidR="005E31A9" w:rsidRPr="008613B1" w:rsidRDefault="005E31A9" w:rsidP="008613B1">
      <w:pPr>
        <w:spacing w:after="0" w:line="360" w:lineRule="auto"/>
        <w:rPr>
          <w:rFonts w:ascii="Verdana" w:hAnsi="Verdana" w:cs="Calibri"/>
          <w:sz w:val="24"/>
          <w:szCs w:val="24"/>
        </w:rPr>
      </w:pPr>
      <w:r w:rsidRPr="008613B1">
        <w:rPr>
          <w:rFonts w:ascii="Verdana" w:hAnsi="Verdana" w:cs="Calibri"/>
          <w:sz w:val="24"/>
          <w:szCs w:val="24"/>
        </w:rPr>
        <w:t xml:space="preserve">There are no known </w:t>
      </w:r>
      <w:r w:rsidR="00F8057B" w:rsidRPr="008613B1">
        <w:rPr>
          <w:rFonts w:ascii="Verdana" w:hAnsi="Verdana" w:cs="Calibri"/>
          <w:sz w:val="24"/>
          <w:szCs w:val="24"/>
        </w:rPr>
        <w:t xml:space="preserve">health </w:t>
      </w:r>
      <w:r w:rsidRPr="008613B1">
        <w:rPr>
          <w:rFonts w:ascii="Verdana" w:hAnsi="Verdana" w:cs="Calibri"/>
          <w:sz w:val="24"/>
          <w:szCs w:val="24"/>
        </w:rPr>
        <w:t xml:space="preserve">benefits of taking part other than the knowledge you are supporting the LEND programme and are taking part in research designed to make the quality of life better for people living with dementia. </w:t>
      </w:r>
    </w:p>
    <w:p w14:paraId="7954068B" w14:textId="77777777" w:rsidR="005E31A9" w:rsidRPr="008613B1" w:rsidRDefault="005E31A9" w:rsidP="008613B1">
      <w:pPr>
        <w:spacing w:after="0" w:line="360" w:lineRule="auto"/>
        <w:ind w:right="-35"/>
        <w:rPr>
          <w:rFonts w:ascii="Verdana" w:hAnsi="Verdana" w:cs="Calibri"/>
          <w:sz w:val="24"/>
          <w:szCs w:val="24"/>
        </w:rPr>
      </w:pPr>
    </w:p>
    <w:p w14:paraId="278C076C" w14:textId="77777777" w:rsidR="005E31A9" w:rsidRPr="008613B1" w:rsidRDefault="005E31A9" w:rsidP="008613B1">
      <w:pPr>
        <w:pStyle w:val="ListParagraph"/>
        <w:numPr>
          <w:ilvl w:val="0"/>
          <w:numId w:val="10"/>
        </w:numPr>
        <w:spacing w:after="0" w:line="360" w:lineRule="auto"/>
        <w:ind w:left="0" w:right="-35" w:firstLine="0"/>
        <w:jc w:val="both"/>
        <w:outlineLvl w:val="0"/>
        <w:rPr>
          <w:rFonts w:ascii="Verdana" w:hAnsi="Verdana" w:cs="Calibri"/>
          <w:b/>
          <w:bCs/>
          <w:sz w:val="24"/>
          <w:szCs w:val="24"/>
        </w:rPr>
      </w:pPr>
      <w:r w:rsidRPr="008613B1">
        <w:rPr>
          <w:rFonts w:ascii="Verdana" w:hAnsi="Verdana" w:cs="Calibri"/>
          <w:b/>
          <w:bCs/>
          <w:sz w:val="24"/>
          <w:szCs w:val="24"/>
        </w:rPr>
        <w:t>What are the possible disadvantages and risks of taking part?</w:t>
      </w:r>
    </w:p>
    <w:p w14:paraId="5BB78B00" w14:textId="77777777" w:rsidR="000C35C9" w:rsidRPr="008613B1" w:rsidRDefault="005E31A9" w:rsidP="008613B1">
      <w:pPr>
        <w:spacing w:after="0" w:line="360" w:lineRule="auto"/>
        <w:rPr>
          <w:rFonts w:ascii="Verdana" w:hAnsi="Verdana" w:cs="Calibri"/>
          <w:sz w:val="24"/>
          <w:szCs w:val="24"/>
        </w:rPr>
      </w:pPr>
      <w:r w:rsidRPr="008613B1">
        <w:rPr>
          <w:rFonts w:ascii="Verdana" w:hAnsi="Verdana" w:cs="Calibri"/>
          <w:sz w:val="24"/>
          <w:szCs w:val="24"/>
        </w:rPr>
        <w:t xml:space="preserve">We do not anticipate there being any disadvantages or risks to participants. </w:t>
      </w:r>
    </w:p>
    <w:p w14:paraId="2855A08C" w14:textId="77777777" w:rsidR="00162693" w:rsidRPr="008613B1" w:rsidRDefault="00162693" w:rsidP="008613B1">
      <w:pPr>
        <w:spacing w:after="0" w:line="360" w:lineRule="auto"/>
        <w:rPr>
          <w:rFonts w:ascii="Verdana" w:hAnsi="Verdana" w:cs="Calibri"/>
          <w:sz w:val="24"/>
          <w:szCs w:val="24"/>
        </w:rPr>
      </w:pPr>
    </w:p>
    <w:p w14:paraId="420576B4" w14:textId="6E36CD6D" w:rsidR="005E31A9" w:rsidRPr="008613B1" w:rsidRDefault="000C35C9" w:rsidP="008613B1">
      <w:pPr>
        <w:spacing w:after="0" w:line="360" w:lineRule="auto"/>
        <w:rPr>
          <w:rFonts w:ascii="Verdana" w:hAnsi="Verdana" w:cs="Calibri"/>
          <w:sz w:val="24"/>
          <w:szCs w:val="24"/>
        </w:rPr>
      </w:pPr>
      <w:r w:rsidRPr="008613B1">
        <w:rPr>
          <w:rFonts w:ascii="Verdana" w:hAnsi="Verdana" w:cs="Calibri"/>
          <w:sz w:val="24"/>
          <w:szCs w:val="24"/>
        </w:rPr>
        <w:t xml:space="preserve">At no point </w:t>
      </w:r>
      <w:r w:rsidR="001E5B98" w:rsidRPr="008613B1">
        <w:rPr>
          <w:rFonts w:ascii="Verdana" w:hAnsi="Verdana" w:cs="Calibri"/>
          <w:sz w:val="24"/>
          <w:szCs w:val="24"/>
        </w:rPr>
        <w:t>will</w:t>
      </w:r>
      <w:r w:rsidRPr="008613B1">
        <w:rPr>
          <w:rFonts w:ascii="Verdana" w:hAnsi="Verdana" w:cs="Calibri"/>
          <w:sz w:val="24"/>
          <w:szCs w:val="24"/>
        </w:rPr>
        <w:t xml:space="preserve"> we ask you to talk about your personal circumstances or your personal stories (narratives) of your lived experienced. </w:t>
      </w:r>
      <w:r w:rsidR="005E31A9" w:rsidRPr="008613B1">
        <w:rPr>
          <w:rFonts w:ascii="Verdana" w:hAnsi="Verdana" w:cs="Calibri"/>
          <w:sz w:val="24"/>
          <w:szCs w:val="24"/>
        </w:rPr>
        <w:t xml:space="preserve">However, you may </w:t>
      </w:r>
      <w:r w:rsidR="00E33F90" w:rsidRPr="008613B1">
        <w:rPr>
          <w:rFonts w:ascii="Verdana" w:hAnsi="Verdana" w:cs="Calibri"/>
          <w:sz w:val="24"/>
          <w:szCs w:val="24"/>
        </w:rPr>
        <w:t xml:space="preserve">choose to </w:t>
      </w:r>
      <w:r w:rsidR="0064182C" w:rsidRPr="008613B1">
        <w:rPr>
          <w:rFonts w:ascii="Verdana" w:hAnsi="Verdana" w:cs="Calibri"/>
          <w:sz w:val="24"/>
          <w:szCs w:val="24"/>
        </w:rPr>
        <w:t xml:space="preserve">talk about something </w:t>
      </w:r>
      <w:r w:rsidR="005E31A9" w:rsidRPr="008613B1">
        <w:rPr>
          <w:rFonts w:ascii="Verdana" w:hAnsi="Verdana" w:cs="Calibri"/>
          <w:sz w:val="24"/>
          <w:szCs w:val="24"/>
        </w:rPr>
        <w:t>that you find particularly distressing</w:t>
      </w:r>
      <w:r w:rsidR="00CE1DBA" w:rsidRPr="008613B1">
        <w:rPr>
          <w:rFonts w:ascii="Verdana" w:hAnsi="Verdana" w:cs="Calibri"/>
          <w:sz w:val="24"/>
          <w:szCs w:val="24"/>
        </w:rPr>
        <w:t xml:space="preserve">, such as a particular </w:t>
      </w:r>
      <w:r w:rsidR="000673DF" w:rsidRPr="008613B1">
        <w:rPr>
          <w:rFonts w:ascii="Verdana" w:hAnsi="Verdana" w:cs="Calibri"/>
          <w:sz w:val="24"/>
          <w:szCs w:val="24"/>
        </w:rPr>
        <w:t xml:space="preserve">story </w:t>
      </w:r>
      <w:r w:rsidR="00CE1DBA" w:rsidRPr="008613B1">
        <w:rPr>
          <w:rFonts w:ascii="Verdana" w:hAnsi="Verdana" w:cs="Calibri"/>
          <w:sz w:val="24"/>
          <w:szCs w:val="24"/>
        </w:rPr>
        <w:t>you have read online</w:t>
      </w:r>
      <w:r w:rsidR="00E33F90" w:rsidRPr="008613B1">
        <w:rPr>
          <w:rFonts w:ascii="Verdana" w:hAnsi="Verdana" w:cs="Calibri"/>
          <w:sz w:val="24"/>
          <w:szCs w:val="24"/>
        </w:rPr>
        <w:t xml:space="preserve"> or something that you think is important</w:t>
      </w:r>
      <w:r w:rsidR="005E31A9" w:rsidRPr="008613B1">
        <w:rPr>
          <w:rFonts w:ascii="Verdana" w:hAnsi="Verdana" w:cs="Calibri"/>
          <w:sz w:val="24"/>
          <w:szCs w:val="24"/>
        </w:rPr>
        <w:t>.</w:t>
      </w:r>
      <w:r w:rsidR="00E02FC6" w:rsidRPr="008613B1">
        <w:rPr>
          <w:rFonts w:ascii="Verdana" w:hAnsi="Verdana" w:cs="Calibri"/>
          <w:sz w:val="24"/>
          <w:szCs w:val="24"/>
        </w:rPr>
        <w:t xml:space="preserve"> </w:t>
      </w:r>
      <w:r w:rsidR="00F95716" w:rsidRPr="008613B1">
        <w:rPr>
          <w:rFonts w:ascii="Verdana" w:hAnsi="Verdana" w:cs="Calibri"/>
          <w:sz w:val="24"/>
          <w:szCs w:val="24"/>
        </w:rPr>
        <w:t xml:space="preserve">Although we </w:t>
      </w:r>
      <w:r w:rsidR="001E5B98" w:rsidRPr="008613B1">
        <w:rPr>
          <w:rFonts w:ascii="Verdana" w:hAnsi="Verdana" w:cs="Calibri"/>
          <w:sz w:val="24"/>
          <w:szCs w:val="24"/>
        </w:rPr>
        <w:t>won’t</w:t>
      </w:r>
      <w:r w:rsidR="00F95716" w:rsidRPr="008613B1">
        <w:rPr>
          <w:rFonts w:ascii="Verdana" w:hAnsi="Verdana" w:cs="Calibri"/>
          <w:sz w:val="24"/>
          <w:szCs w:val="24"/>
        </w:rPr>
        <w:t xml:space="preserve"> ask you to share you lived </w:t>
      </w:r>
      <w:r w:rsidR="00F95716" w:rsidRPr="008613B1">
        <w:rPr>
          <w:rFonts w:ascii="Verdana" w:hAnsi="Verdana" w:cs="Calibri"/>
          <w:sz w:val="24"/>
          <w:szCs w:val="24"/>
        </w:rPr>
        <w:lastRenderedPageBreak/>
        <w:t>experiences, t</w:t>
      </w:r>
      <w:r w:rsidR="005E31A9" w:rsidRPr="008613B1">
        <w:rPr>
          <w:rFonts w:ascii="Verdana" w:hAnsi="Verdana" w:cs="Calibri"/>
          <w:sz w:val="24"/>
          <w:szCs w:val="24"/>
        </w:rPr>
        <w:t xml:space="preserve">his is something you should carefully consider before agreeing to take part in this part of the LEND Programme. </w:t>
      </w:r>
    </w:p>
    <w:p w14:paraId="66A7A145" w14:textId="77777777" w:rsidR="005E31A9" w:rsidRPr="008613B1" w:rsidRDefault="005E31A9" w:rsidP="008613B1">
      <w:pPr>
        <w:spacing w:after="0" w:line="360" w:lineRule="auto"/>
        <w:ind w:right="-35"/>
        <w:rPr>
          <w:rFonts w:ascii="Verdana" w:hAnsi="Verdana" w:cs="Calibri"/>
          <w:sz w:val="24"/>
          <w:szCs w:val="24"/>
        </w:rPr>
      </w:pPr>
    </w:p>
    <w:p w14:paraId="47E2B1A7" w14:textId="7AB35A57" w:rsidR="005E31A9" w:rsidRPr="008613B1" w:rsidRDefault="005E31A9" w:rsidP="008613B1">
      <w:pPr>
        <w:pStyle w:val="ListParagraph"/>
        <w:numPr>
          <w:ilvl w:val="0"/>
          <w:numId w:val="10"/>
        </w:numPr>
        <w:spacing w:after="0" w:line="360" w:lineRule="auto"/>
        <w:ind w:left="0" w:right="-35" w:firstLine="0"/>
        <w:jc w:val="both"/>
        <w:outlineLvl w:val="0"/>
        <w:rPr>
          <w:rFonts w:ascii="Verdana" w:hAnsi="Verdana" w:cs="Calibri"/>
          <w:sz w:val="24"/>
          <w:szCs w:val="24"/>
        </w:rPr>
      </w:pPr>
      <w:r w:rsidRPr="008613B1">
        <w:rPr>
          <w:rFonts w:ascii="Verdana" w:hAnsi="Verdana" w:cs="Calibri"/>
          <w:b/>
          <w:bCs/>
          <w:sz w:val="24"/>
          <w:szCs w:val="24"/>
        </w:rPr>
        <w:t xml:space="preserve">What happens after the end of </w:t>
      </w:r>
      <w:r w:rsidR="000433B4" w:rsidRPr="008613B1">
        <w:rPr>
          <w:rFonts w:ascii="Verdana" w:hAnsi="Verdana" w:cs="Calibri"/>
          <w:b/>
          <w:bCs/>
          <w:sz w:val="24"/>
          <w:szCs w:val="24"/>
        </w:rPr>
        <w:t>the interview?</w:t>
      </w:r>
    </w:p>
    <w:p w14:paraId="40C6B1B4" w14:textId="624B9C36" w:rsidR="005E31A9" w:rsidRPr="008613B1" w:rsidRDefault="000121E5" w:rsidP="008613B1">
      <w:pPr>
        <w:spacing w:after="0" w:line="360" w:lineRule="auto"/>
        <w:ind w:right="-35"/>
        <w:rPr>
          <w:rFonts w:ascii="Verdana" w:hAnsi="Verdana" w:cs="Calibri"/>
          <w:sz w:val="24"/>
          <w:szCs w:val="24"/>
        </w:rPr>
      </w:pPr>
      <w:r w:rsidRPr="008613B1">
        <w:rPr>
          <w:rFonts w:ascii="Verdana" w:hAnsi="Verdana" w:cs="Calibri"/>
          <w:sz w:val="24"/>
          <w:szCs w:val="24"/>
        </w:rPr>
        <w:t>The anonymous transcripts and any notes we ma</w:t>
      </w:r>
      <w:r w:rsidR="004228A7" w:rsidRPr="008613B1">
        <w:rPr>
          <w:rFonts w:ascii="Verdana" w:hAnsi="Verdana" w:cs="Calibri"/>
          <w:sz w:val="24"/>
          <w:szCs w:val="24"/>
        </w:rPr>
        <w:t>k</w:t>
      </w:r>
      <w:r w:rsidRPr="008613B1">
        <w:rPr>
          <w:rFonts w:ascii="Verdana" w:hAnsi="Verdana" w:cs="Calibri"/>
          <w:sz w:val="24"/>
          <w:szCs w:val="24"/>
        </w:rPr>
        <w:t>e during the follow-up call will be shared with members of the research team at the University of Nottingham for analysis</w:t>
      </w:r>
      <w:r w:rsidR="003D017A" w:rsidRPr="008613B1">
        <w:rPr>
          <w:rFonts w:ascii="Verdana" w:hAnsi="Verdana" w:cs="Calibri"/>
          <w:sz w:val="24"/>
          <w:szCs w:val="24"/>
        </w:rPr>
        <w:t xml:space="preserve"> and the University of West London.</w:t>
      </w:r>
    </w:p>
    <w:p w14:paraId="20A06EE3" w14:textId="77777777" w:rsidR="0036071D" w:rsidRPr="008613B1" w:rsidRDefault="0036071D" w:rsidP="008613B1">
      <w:pPr>
        <w:spacing w:after="0" w:line="360" w:lineRule="auto"/>
        <w:ind w:right="-35"/>
        <w:rPr>
          <w:rFonts w:ascii="Verdana" w:hAnsi="Verdana" w:cs="Calibri"/>
          <w:sz w:val="24"/>
          <w:szCs w:val="24"/>
        </w:rPr>
      </w:pPr>
    </w:p>
    <w:p w14:paraId="0FD2766F" w14:textId="290FD00D" w:rsidR="0036071D" w:rsidRPr="008613B1" w:rsidRDefault="0036071D" w:rsidP="008613B1">
      <w:pPr>
        <w:spacing w:after="0" w:line="360" w:lineRule="auto"/>
        <w:ind w:right="-35"/>
        <w:rPr>
          <w:rFonts w:ascii="Verdana" w:hAnsi="Verdana" w:cs="Calibri"/>
          <w:sz w:val="24"/>
          <w:szCs w:val="24"/>
        </w:rPr>
      </w:pPr>
      <w:r w:rsidRPr="008613B1">
        <w:rPr>
          <w:rFonts w:ascii="Verdana" w:hAnsi="Verdana"/>
          <w:sz w:val="24"/>
          <w:szCs w:val="24"/>
        </w:rPr>
        <w:t>Within six months after the end of the study, we will prepare a short lay summary of the results. This will be available on the LEND website</w:t>
      </w:r>
      <w:r w:rsidR="001B79C8" w:rsidRPr="008613B1">
        <w:rPr>
          <w:rFonts w:ascii="Verdana" w:hAnsi="Verdana"/>
          <w:sz w:val="24"/>
          <w:szCs w:val="24"/>
        </w:rPr>
        <w:t>: www.dementianarratives.org.uk</w:t>
      </w:r>
      <w:r w:rsidRPr="008613B1">
        <w:rPr>
          <w:rFonts w:ascii="Verdana" w:hAnsi="Verdana"/>
          <w:sz w:val="24"/>
          <w:szCs w:val="24"/>
        </w:rPr>
        <w:t xml:space="preserve"> </w:t>
      </w:r>
      <w:r w:rsidR="001B79C8" w:rsidRPr="008613B1">
        <w:rPr>
          <w:rFonts w:ascii="Verdana" w:hAnsi="Verdana"/>
          <w:sz w:val="24"/>
          <w:szCs w:val="24"/>
        </w:rPr>
        <w:t xml:space="preserve">or, </w:t>
      </w:r>
      <w:r w:rsidRPr="008613B1">
        <w:rPr>
          <w:rFonts w:ascii="Verdana" w:hAnsi="Verdana"/>
          <w:sz w:val="24"/>
          <w:szCs w:val="24"/>
        </w:rPr>
        <w:t>if you prefer, we can also send you a copy by email or post.</w:t>
      </w:r>
    </w:p>
    <w:p w14:paraId="1A55F0C6" w14:textId="77777777" w:rsidR="00FB7B02" w:rsidRPr="008613B1" w:rsidRDefault="00FB7B02" w:rsidP="008613B1">
      <w:pPr>
        <w:spacing w:after="0" w:line="360" w:lineRule="auto"/>
        <w:ind w:right="-35"/>
        <w:rPr>
          <w:rFonts w:ascii="Verdana" w:hAnsi="Verdana" w:cs="Calibri"/>
          <w:sz w:val="24"/>
          <w:szCs w:val="24"/>
        </w:rPr>
      </w:pPr>
    </w:p>
    <w:p w14:paraId="219C25DA" w14:textId="77777777" w:rsidR="005E31A9" w:rsidRPr="008613B1" w:rsidRDefault="005E31A9" w:rsidP="008613B1">
      <w:pPr>
        <w:pStyle w:val="ListParagraph"/>
        <w:numPr>
          <w:ilvl w:val="0"/>
          <w:numId w:val="10"/>
        </w:numPr>
        <w:spacing w:after="0" w:line="360" w:lineRule="auto"/>
        <w:ind w:left="0" w:right="-35" w:firstLine="0"/>
        <w:jc w:val="both"/>
        <w:rPr>
          <w:rFonts w:ascii="Verdana" w:hAnsi="Verdana" w:cs="Calibri"/>
          <w:b/>
          <w:sz w:val="24"/>
          <w:szCs w:val="24"/>
        </w:rPr>
      </w:pPr>
      <w:r w:rsidRPr="008613B1">
        <w:rPr>
          <w:rFonts w:ascii="Verdana" w:hAnsi="Verdana" w:cs="Calibri"/>
          <w:b/>
          <w:sz w:val="24"/>
          <w:szCs w:val="24"/>
        </w:rPr>
        <w:t>What will happen if I withdraw from the study?</w:t>
      </w:r>
    </w:p>
    <w:p w14:paraId="7E64DF67" w14:textId="7668973B" w:rsidR="005E31A9" w:rsidRPr="008613B1" w:rsidRDefault="005E31A9" w:rsidP="008613B1">
      <w:pPr>
        <w:spacing w:after="0" w:line="360" w:lineRule="auto"/>
        <w:ind w:right="-35"/>
        <w:rPr>
          <w:rFonts w:ascii="Verdana" w:hAnsi="Verdana" w:cs="Calibri"/>
          <w:sz w:val="24"/>
          <w:szCs w:val="24"/>
        </w:rPr>
      </w:pPr>
      <w:r w:rsidRPr="008613B1">
        <w:rPr>
          <w:rFonts w:ascii="Verdana" w:hAnsi="Verdana" w:cs="Calibri"/>
          <w:sz w:val="24"/>
          <w:szCs w:val="24"/>
        </w:rPr>
        <w:t xml:space="preserve">Your participation is entirely voluntary, and you are free to withdraw at any time, without giving any reasons, and without your legal rights being affected. If you withdraw, then we will keep the information we have already collected but we will not collect any more. Any information analysed, published or presented will be </w:t>
      </w:r>
      <w:r w:rsidR="006363F5" w:rsidRPr="008613B1">
        <w:rPr>
          <w:rFonts w:ascii="Verdana" w:hAnsi="Verdana" w:cs="Calibri"/>
          <w:sz w:val="24"/>
          <w:szCs w:val="24"/>
        </w:rPr>
        <w:t xml:space="preserve">sufficiently </w:t>
      </w:r>
      <w:r w:rsidRPr="008613B1">
        <w:rPr>
          <w:rFonts w:ascii="Verdana" w:hAnsi="Verdana" w:cs="Calibri"/>
          <w:sz w:val="24"/>
          <w:szCs w:val="24"/>
        </w:rPr>
        <w:t xml:space="preserve">anonymised, so no one will know you have taken part in the research. </w:t>
      </w:r>
    </w:p>
    <w:p w14:paraId="45A6307E" w14:textId="77777777" w:rsidR="00626333" w:rsidRPr="008613B1" w:rsidRDefault="00626333" w:rsidP="008613B1">
      <w:pPr>
        <w:spacing w:after="0" w:line="360" w:lineRule="auto"/>
        <w:ind w:right="-35"/>
        <w:rPr>
          <w:rFonts w:ascii="Verdana" w:hAnsi="Verdana" w:cs="Calibri"/>
          <w:sz w:val="24"/>
          <w:szCs w:val="24"/>
        </w:rPr>
      </w:pPr>
    </w:p>
    <w:p w14:paraId="53ACA314" w14:textId="3CF14BD9" w:rsidR="00626333" w:rsidRPr="008613B1" w:rsidRDefault="00626333" w:rsidP="008613B1">
      <w:pPr>
        <w:pStyle w:val="paragraph"/>
        <w:numPr>
          <w:ilvl w:val="0"/>
          <w:numId w:val="10"/>
        </w:numPr>
        <w:spacing w:before="0" w:beforeAutospacing="0" w:after="0" w:afterAutospacing="0" w:line="360" w:lineRule="auto"/>
        <w:ind w:left="284" w:hanging="284"/>
        <w:jc w:val="both"/>
        <w:textAlignment w:val="baseline"/>
        <w:rPr>
          <w:rStyle w:val="normaltextrun"/>
          <w:rFonts w:ascii="Verdana" w:eastAsiaTheme="majorEastAsia" w:hAnsi="Verdana" w:cs="Calibri"/>
          <w:b/>
          <w:bCs/>
        </w:rPr>
      </w:pPr>
      <w:r w:rsidRPr="008613B1">
        <w:rPr>
          <w:rStyle w:val="normaltextrun"/>
          <w:rFonts w:ascii="Verdana" w:eastAsiaTheme="majorEastAsia" w:hAnsi="Verdana" w:cs="Calibri"/>
          <w:b/>
          <w:bCs/>
        </w:rPr>
        <w:t xml:space="preserve">Who is organising and funding the LEND research </w:t>
      </w:r>
      <w:r w:rsidR="004228A7" w:rsidRPr="008613B1">
        <w:rPr>
          <w:rStyle w:val="normaltextrun"/>
          <w:rFonts w:ascii="Verdana" w:eastAsiaTheme="majorEastAsia" w:hAnsi="Verdana" w:cs="Calibri"/>
          <w:b/>
          <w:bCs/>
        </w:rPr>
        <w:t>study</w:t>
      </w:r>
      <w:r w:rsidRPr="008613B1">
        <w:rPr>
          <w:rStyle w:val="normaltextrun"/>
          <w:rFonts w:ascii="Verdana" w:eastAsiaTheme="majorEastAsia" w:hAnsi="Verdana" w:cs="Calibri"/>
          <w:b/>
          <w:bCs/>
        </w:rPr>
        <w:t>?</w:t>
      </w:r>
    </w:p>
    <w:p w14:paraId="20F91534" w14:textId="6289B57D" w:rsidR="00626333" w:rsidRPr="008613B1" w:rsidRDefault="00626333" w:rsidP="008613B1">
      <w:pPr>
        <w:pStyle w:val="paragraph"/>
        <w:spacing w:before="0" w:beforeAutospacing="0" w:after="0" w:afterAutospacing="0" w:line="360" w:lineRule="auto"/>
        <w:jc w:val="both"/>
        <w:textAlignment w:val="baseline"/>
        <w:rPr>
          <w:rStyle w:val="eop"/>
          <w:rFonts w:ascii="Verdana" w:eastAsiaTheme="majorEastAsia" w:hAnsi="Verdana" w:cs="Calibri"/>
        </w:rPr>
      </w:pPr>
      <w:r w:rsidRPr="008613B1">
        <w:rPr>
          <w:rStyle w:val="normaltextrun"/>
          <w:rFonts w:ascii="Verdana" w:eastAsiaTheme="majorEastAsia" w:hAnsi="Verdana" w:cs="Calibri"/>
        </w:rPr>
        <w:t xml:space="preserve">The LEND research </w:t>
      </w:r>
      <w:r w:rsidR="004228A7" w:rsidRPr="008613B1">
        <w:rPr>
          <w:rStyle w:val="normaltextrun"/>
          <w:rFonts w:ascii="Verdana" w:eastAsiaTheme="majorEastAsia" w:hAnsi="Verdana" w:cs="Calibri"/>
        </w:rPr>
        <w:t>study</w:t>
      </w:r>
      <w:r w:rsidRPr="008613B1">
        <w:rPr>
          <w:rStyle w:val="normaltextrun"/>
          <w:rFonts w:ascii="Verdana" w:eastAsiaTheme="majorEastAsia" w:hAnsi="Verdana" w:cs="Calibri"/>
        </w:rPr>
        <w:t xml:space="preserve"> is sponsored by Nottinghamshire Healthcare NHS Foundation Trust (the Trust).  </w:t>
      </w:r>
      <w:r w:rsidRPr="008613B1">
        <w:rPr>
          <w:rStyle w:val="eop"/>
          <w:rFonts w:ascii="Verdana" w:eastAsiaTheme="majorEastAsia" w:hAnsi="Verdana" w:cs="Calibri"/>
        </w:rPr>
        <w:t xml:space="preserve"> This means that the Trust is responsible for ensuring the LEND research </w:t>
      </w:r>
      <w:r w:rsidR="004228A7" w:rsidRPr="008613B1">
        <w:rPr>
          <w:rStyle w:val="eop"/>
          <w:rFonts w:ascii="Verdana" w:eastAsiaTheme="majorEastAsia" w:hAnsi="Verdana" w:cs="Calibri"/>
        </w:rPr>
        <w:t>study</w:t>
      </w:r>
      <w:r w:rsidRPr="008613B1">
        <w:rPr>
          <w:rStyle w:val="eop"/>
          <w:rFonts w:ascii="Verdana" w:eastAsiaTheme="majorEastAsia" w:hAnsi="Verdana" w:cs="Calibri"/>
        </w:rPr>
        <w:t xml:space="preserve"> is conducted properly and that your data is used lawfully.</w:t>
      </w:r>
    </w:p>
    <w:p w14:paraId="3B98277B" w14:textId="77777777" w:rsidR="00162693" w:rsidRPr="008613B1" w:rsidRDefault="00162693" w:rsidP="008613B1">
      <w:pPr>
        <w:pStyle w:val="paragraph"/>
        <w:spacing w:before="0" w:beforeAutospacing="0" w:after="0" w:afterAutospacing="0" w:line="360" w:lineRule="auto"/>
        <w:jc w:val="both"/>
        <w:textAlignment w:val="baseline"/>
        <w:rPr>
          <w:rStyle w:val="eop"/>
          <w:rFonts w:ascii="Verdana" w:eastAsiaTheme="majorEastAsia" w:hAnsi="Verdana" w:cs="Calibri"/>
        </w:rPr>
      </w:pPr>
    </w:p>
    <w:p w14:paraId="4C1C418E" w14:textId="77FCE2DD" w:rsidR="00626333" w:rsidRPr="008613B1" w:rsidRDefault="00626333" w:rsidP="008613B1">
      <w:pPr>
        <w:pStyle w:val="paragraph"/>
        <w:spacing w:before="0" w:beforeAutospacing="0" w:after="0" w:afterAutospacing="0" w:line="360" w:lineRule="auto"/>
        <w:jc w:val="both"/>
        <w:textAlignment w:val="baseline"/>
        <w:rPr>
          <w:rFonts w:ascii="Verdana" w:hAnsi="Verdana" w:cs="Calibri"/>
        </w:rPr>
      </w:pPr>
      <w:r w:rsidRPr="008613B1">
        <w:rPr>
          <w:rStyle w:val="eop"/>
          <w:rFonts w:ascii="Verdana" w:eastAsiaTheme="majorEastAsia" w:hAnsi="Verdana" w:cs="Calibri"/>
        </w:rPr>
        <w:t xml:space="preserve">The LEND research </w:t>
      </w:r>
      <w:r w:rsidR="004228A7" w:rsidRPr="008613B1">
        <w:rPr>
          <w:rStyle w:val="eop"/>
          <w:rFonts w:ascii="Verdana" w:eastAsiaTheme="majorEastAsia" w:hAnsi="Verdana" w:cs="Calibri"/>
        </w:rPr>
        <w:t>study</w:t>
      </w:r>
      <w:r w:rsidRPr="008613B1">
        <w:rPr>
          <w:rStyle w:val="eop"/>
          <w:rFonts w:ascii="Verdana" w:eastAsiaTheme="majorEastAsia" w:hAnsi="Verdana" w:cs="Calibri"/>
        </w:rPr>
        <w:t xml:space="preserve"> is being funded by the </w:t>
      </w:r>
      <w:r w:rsidRPr="008613B1">
        <w:rPr>
          <w:rFonts w:ascii="Verdana" w:hAnsi="Verdana" w:cs="Calibri"/>
          <w:bCs/>
          <w:iCs/>
        </w:rPr>
        <w:t>National Institute of Health and Care Research (NIHR206255).</w:t>
      </w:r>
    </w:p>
    <w:p w14:paraId="6484761D" w14:textId="77777777" w:rsidR="004D4234" w:rsidRDefault="004D4234" w:rsidP="008613B1">
      <w:pPr>
        <w:tabs>
          <w:tab w:val="left" w:pos="5110"/>
        </w:tabs>
        <w:spacing w:after="0" w:line="360" w:lineRule="auto"/>
        <w:ind w:right="-35"/>
        <w:rPr>
          <w:rFonts w:ascii="Verdana" w:hAnsi="Verdana" w:cs="Calibri"/>
          <w:sz w:val="24"/>
          <w:szCs w:val="24"/>
        </w:rPr>
      </w:pPr>
    </w:p>
    <w:p w14:paraId="0274A1D3" w14:textId="77777777" w:rsidR="002E1E47" w:rsidRDefault="002E1E47" w:rsidP="008613B1">
      <w:pPr>
        <w:tabs>
          <w:tab w:val="left" w:pos="5110"/>
        </w:tabs>
        <w:spacing w:after="0" w:line="360" w:lineRule="auto"/>
        <w:ind w:right="-35"/>
        <w:rPr>
          <w:rFonts w:ascii="Verdana" w:hAnsi="Verdana" w:cs="Calibri"/>
          <w:sz w:val="24"/>
          <w:szCs w:val="24"/>
        </w:rPr>
      </w:pPr>
    </w:p>
    <w:p w14:paraId="7EDB6FFF" w14:textId="4F70CF81" w:rsidR="005E31A9" w:rsidRPr="008613B1" w:rsidRDefault="005E31A9" w:rsidP="008613B1">
      <w:pPr>
        <w:tabs>
          <w:tab w:val="left" w:pos="5110"/>
        </w:tabs>
        <w:spacing w:after="0" w:line="360" w:lineRule="auto"/>
        <w:ind w:right="-35"/>
        <w:rPr>
          <w:rFonts w:ascii="Verdana" w:hAnsi="Verdana" w:cs="Calibri"/>
          <w:sz w:val="24"/>
          <w:szCs w:val="24"/>
        </w:rPr>
      </w:pPr>
    </w:p>
    <w:p w14:paraId="58BBE46A" w14:textId="4A1B8380" w:rsidR="00626333" w:rsidRPr="008613B1" w:rsidRDefault="0081315D" w:rsidP="008613B1">
      <w:pPr>
        <w:pStyle w:val="paragraph"/>
        <w:numPr>
          <w:ilvl w:val="0"/>
          <w:numId w:val="10"/>
        </w:numPr>
        <w:spacing w:before="0" w:beforeAutospacing="0" w:after="0" w:afterAutospacing="0" w:line="360" w:lineRule="auto"/>
        <w:ind w:left="567" w:hanging="501"/>
        <w:jc w:val="both"/>
        <w:textAlignment w:val="baseline"/>
        <w:rPr>
          <w:rStyle w:val="eop"/>
          <w:rFonts w:ascii="Verdana" w:eastAsiaTheme="majorEastAsia" w:hAnsi="Verdana" w:cs="Calibri"/>
        </w:rPr>
      </w:pPr>
      <w:r>
        <w:rPr>
          <w:rStyle w:val="normaltextrun"/>
          <w:rFonts w:ascii="Verdana" w:eastAsiaTheme="majorEastAsia" w:hAnsi="Verdana" w:cs="Calibri"/>
          <w:b/>
          <w:bCs/>
        </w:rPr>
        <w:t>How will my information be used</w:t>
      </w:r>
      <w:r w:rsidR="00626333" w:rsidRPr="008613B1">
        <w:rPr>
          <w:rStyle w:val="normaltextrun"/>
          <w:rFonts w:ascii="Verdana" w:eastAsiaTheme="majorEastAsia" w:hAnsi="Verdana" w:cs="Calibri"/>
          <w:b/>
          <w:bCs/>
        </w:rPr>
        <w:t>?</w:t>
      </w:r>
      <w:r w:rsidR="00626333" w:rsidRPr="008613B1">
        <w:rPr>
          <w:rStyle w:val="eop"/>
          <w:rFonts w:ascii="Verdana" w:eastAsiaTheme="majorEastAsia" w:hAnsi="Verdana" w:cs="Calibri"/>
        </w:rPr>
        <w:t> </w:t>
      </w:r>
    </w:p>
    <w:p w14:paraId="7BE3C77A" w14:textId="77777777" w:rsidR="00934507" w:rsidRDefault="00E45B3E" w:rsidP="004D4234">
      <w:pPr>
        <w:pStyle w:val="BlockText"/>
        <w:spacing w:before="0" w:after="0" w:line="360" w:lineRule="auto"/>
        <w:ind w:left="0" w:right="0"/>
        <w:rPr>
          <w:rFonts w:ascii="Verdana" w:hAnsi="Verdana"/>
        </w:rPr>
      </w:pPr>
      <w:r w:rsidRPr="00E45B3E">
        <w:rPr>
          <w:rFonts w:ascii="Verdana" w:hAnsi="Verdana"/>
        </w:rPr>
        <w:t>Nottinghamshire Healthcare NHS Foundation Trust is the sponsor for this research and is responsible for looking after your information and using it properly, in line with UK data protection law (UK GDPR and Data Protection Act 2018).</w:t>
      </w:r>
      <w:r w:rsidR="00934507">
        <w:rPr>
          <w:rFonts w:ascii="Verdana" w:hAnsi="Verdana"/>
        </w:rPr>
        <w:t xml:space="preserve"> </w:t>
      </w:r>
    </w:p>
    <w:p w14:paraId="3FF5B77D" w14:textId="008BA9AB" w:rsidR="0081315D" w:rsidRPr="004D4234" w:rsidRDefault="00934507" w:rsidP="004D4234">
      <w:pPr>
        <w:pStyle w:val="BlockText"/>
        <w:spacing w:before="0" w:after="0" w:line="360" w:lineRule="auto"/>
        <w:ind w:left="0" w:right="0"/>
        <w:rPr>
          <w:rFonts w:ascii="Verdana" w:hAnsi="Verdana"/>
        </w:rPr>
      </w:pPr>
      <w:r>
        <w:rPr>
          <w:rFonts w:ascii="Verdana" w:hAnsi="Verdana"/>
        </w:rPr>
        <w:t xml:space="preserve">The LEND Programme </w:t>
      </w:r>
      <w:r w:rsidR="0081315D" w:rsidRPr="004D4234">
        <w:rPr>
          <w:rFonts w:ascii="Verdana" w:hAnsi="Verdana"/>
        </w:rPr>
        <w:t xml:space="preserve">will be using information from you </w:t>
      </w:r>
      <w:proofErr w:type="gramStart"/>
      <w:r w:rsidR="0081315D" w:rsidRPr="004D4234">
        <w:rPr>
          <w:rFonts w:ascii="Verdana" w:hAnsi="Verdana"/>
        </w:rPr>
        <w:t>in order to</w:t>
      </w:r>
      <w:proofErr w:type="gramEnd"/>
      <w:r w:rsidR="0081315D" w:rsidRPr="004D4234">
        <w:rPr>
          <w:rFonts w:ascii="Verdana" w:hAnsi="Verdana"/>
        </w:rPr>
        <w:t xml:space="preserve"> carry out this research and will act as the data controller for this study. This means that we are responsible for looking after your information and using it properly.</w:t>
      </w:r>
    </w:p>
    <w:p w14:paraId="508D1485" w14:textId="77777777" w:rsidR="0081315D" w:rsidRPr="004D4234" w:rsidRDefault="0081315D" w:rsidP="004D4234">
      <w:pPr>
        <w:pStyle w:val="BlockText"/>
        <w:spacing w:before="0" w:after="0" w:line="360" w:lineRule="auto"/>
        <w:ind w:left="0" w:right="0"/>
        <w:rPr>
          <w:rFonts w:ascii="Verdana" w:hAnsi="Verdana"/>
        </w:rPr>
      </w:pPr>
      <w:r w:rsidRPr="004D4234">
        <w:rPr>
          <w:rFonts w:ascii="Verdana" w:hAnsi="Verdana"/>
        </w:rPr>
        <w:t xml:space="preserve">The Trust will collect and store information about you </w:t>
      </w:r>
      <w:proofErr w:type="gramStart"/>
      <w:r w:rsidRPr="004D4234">
        <w:rPr>
          <w:rFonts w:ascii="Verdana" w:hAnsi="Verdana"/>
        </w:rPr>
        <w:t>in order to</w:t>
      </w:r>
      <w:proofErr w:type="gramEnd"/>
      <w:r w:rsidRPr="004D4234">
        <w:rPr>
          <w:rFonts w:ascii="Verdana" w:hAnsi="Verdana"/>
        </w:rPr>
        <w:t xml:space="preserve"> contact you about the study, arrange your interview, and manage the data collected. This personal information will include your name, contact details, consent form, and a code linking your name to your interview data. All identifiable data will be stored securely in the Trust’s IT environment and will only be accessible to </w:t>
      </w:r>
      <w:proofErr w:type="spellStart"/>
      <w:r w:rsidRPr="004D4234">
        <w:rPr>
          <w:rFonts w:ascii="Verdana" w:hAnsi="Verdana"/>
        </w:rPr>
        <w:t>authorised</w:t>
      </w:r>
      <w:proofErr w:type="spellEnd"/>
      <w:r w:rsidRPr="004D4234">
        <w:rPr>
          <w:rFonts w:ascii="Verdana" w:hAnsi="Verdana"/>
        </w:rPr>
        <w:t xml:space="preserve"> members of the LEND research team.</w:t>
      </w:r>
    </w:p>
    <w:p w14:paraId="12373718" w14:textId="77032560" w:rsidR="00F70A97" w:rsidRPr="004D4234" w:rsidRDefault="0081315D" w:rsidP="004D4234">
      <w:pPr>
        <w:pStyle w:val="BlockText"/>
        <w:spacing w:before="0" w:after="0" w:line="360" w:lineRule="auto"/>
        <w:ind w:left="0" w:right="0"/>
        <w:rPr>
          <w:rFonts w:ascii="Verdana" w:hAnsi="Verdana"/>
        </w:rPr>
      </w:pPr>
      <w:r w:rsidRPr="004D4234">
        <w:rPr>
          <w:rFonts w:ascii="Verdana" w:hAnsi="Verdana"/>
        </w:rPr>
        <w:t xml:space="preserve">Your interview transcript will be </w:t>
      </w:r>
      <w:proofErr w:type="spellStart"/>
      <w:r w:rsidRPr="004D4234">
        <w:rPr>
          <w:rFonts w:ascii="Verdana" w:hAnsi="Verdana"/>
        </w:rPr>
        <w:t>anonymised</w:t>
      </w:r>
      <w:proofErr w:type="spellEnd"/>
      <w:r w:rsidRPr="004D4234">
        <w:rPr>
          <w:rFonts w:ascii="Verdana" w:hAnsi="Verdana"/>
        </w:rPr>
        <w:t xml:space="preserve"> before it is </w:t>
      </w:r>
      <w:proofErr w:type="spellStart"/>
      <w:r w:rsidRPr="004D4234">
        <w:rPr>
          <w:rFonts w:ascii="Verdana" w:hAnsi="Verdana"/>
        </w:rPr>
        <w:t>analysed</w:t>
      </w:r>
      <w:proofErr w:type="spellEnd"/>
      <w:r w:rsidRPr="004D4234">
        <w:rPr>
          <w:rFonts w:ascii="Verdana" w:hAnsi="Verdana"/>
        </w:rPr>
        <w:t xml:space="preserve">. Any quotations used in reports or publications will be fully </w:t>
      </w:r>
      <w:proofErr w:type="spellStart"/>
      <w:r w:rsidRPr="004D4234">
        <w:rPr>
          <w:rFonts w:ascii="Verdana" w:hAnsi="Verdana"/>
        </w:rPr>
        <w:t>anonymised</w:t>
      </w:r>
      <w:proofErr w:type="spellEnd"/>
      <w:r w:rsidRPr="004D4234">
        <w:rPr>
          <w:rFonts w:ascii="Verdana" w:hAnsi="Verdana"/>
        </w:rPr>
        <w:t xml:space="preserve"> so that you cannot </w:t>
      </w:r>
      <w:proofErr w:type="gramStart"/>
      <w:r w:rsidRPr="004D4234">
        <w:rPr>
          <w:rFonts w:ascii="Verdana" w:hAnsi="Verdana"/>
        </w:rPr>
        <w:t>be identified</w:t>
      </w:r>
      <w:proofErr w:type="gramEnd"/>
      <w:r w:rsidRPr="004D4234">
        <w:rPr>
          <w:rFonts w:ascii="Verdana" w:hAnsi="Verdana"/>
        </w:rPr>
        <w:t>.</w:t>
      </w:r>
    </w:p>
    <w:p w14:paraId="61A38A6D" w14:textId="77777777" w:rsidR="004D4234" w:rsidRPr="00411E51" w:rsidRDefault="004D4234" w:rsidP="00411E51">
      <w:pPr>
        <w:pStyle w:val="BodyText"/>
        <w:rPr>
          <w:rFonts w:ascii="Verdana" w:hAnsi="Verdana"/>
          <w:lang w:val="en-US"/>
        </w:rPr>
      </w:pPr>
    </w:p>
    <w:p w14:paraId="5ED3A54E" w14:textId="468C5F77" w:rsidR="00626333" w:rsidRPr="00411E51" w:rsidRDefault="00626333" w:rsidP="00411E51">
      <w:pPr>
        <w:pStyle w:val="paragraph"/>
        <w:spacing w:before="0" w:beforeAutospacing="0" w:after="0" w:afterAutospacing="0" w:line="360" w:lineRule="auto"/>
        <w:textAlignment w:val="baseline"/>
        <w:rPr>
          <w:rFonts w:ascii="Verdana" w:hAnsi="Verdana" w:cs="Calibri"/>
        </w:rPr>
      </w:pPr>
      <w:r w:rsidRPr="00411E51">
        <w:rPr>
          <w:rFonts w:ascii="Verdana" w:hAnsi="Verdana" w:cs="Calibri"/>
        </w:rPr>
        <w:t>The lawful bases for processing data during the LEND research project are:</w:t>
      </w:r>
    </w:p>
    <w:p w14:paraId="0B91DB7F" w14:textId="77777777" w:rsidR="00A32829" w:rsidRDefault="00626333" w:rsidP="00411E51">
      <w:pPr>
        <w:pStyle w:val="paragraph"/>
        <w:tabs>
          <w:tab w:val="left" w:pos="1843"/>
        </w:tabs>
        <w:spacing w:before="0" w:beforeAutospacing="0" w:after="0" w:afterAutospacing="0" w:line="360" w:lineRule="auto"/>
        <w:ind w:left="1843" w:hanging="1843"/>
        <w:textAlignment w:val="baseline"/>
        <w:rPr>
          <w:rFonts w:ascii="Verdana" w:hAnsi="Verdana" w:cs="Calibri"/>
        </w:rPr>
      </w:pPr>
      <w:r w:rsidRPr="00411E51">
        <w:rPr>
          <w:rFonts w:ascii="Verdana" w:hAnsi="Verdana" w:cs="Calibri"/>
        </w:rPr>
        <w:t xml:space="preserve">Article Six (1)(e): </w:t>
      </w:r>
    </w:p>
    <w:p w14:paraId="78797866" w14:textId="759E4CB5" w:rsidR="00626333" w:rsidRPr="00411E51" w:rsidRDefault="00A32829" w:rsidP="00411E51">
      <w:pPr>
        <w:pStyle w:val="paragraph"/>
        <w:tabs>
          <w:tab w:val="left" w:pos="1843"/>
        </w:tabs>
        <w:spacing w:before="0" w:beforeAutospacing="0" w:after="0" w:afterAutospacing="0" w:line="360" w:lineRule="auto"/>
        <w:ind w:left="1843" w:hanging="1843"/>
        <w:textAlignment w:val="baseline"/>
        <w:rPr>
          <w:rFonts w:ascii="Verdana" w:hAnsi="Verdana" w:cs="Calibri"/>
        </w:rPr>
      </w:pPr>
      <w:r>
        <w:rPr>
          <w:rFonts w:ascii="Verdana" w:hAnsi="Verdana" w:cs="Calibri"/>
        </w:rPr>
        <w:tab/>
      </w:r>
      <w:r w:rsidR="00626333" w:rsidRPr="00411E51">
        <w:rPr>
          <w:rFonts w:ascii="Verdana" w:hAnsi="Verdana" w:cs="Calibri"/>
        </w:rPr>
        <w:t>processing is necessary for the performance of a task carried out in the public interest or in the exercise of official authority vested in the controller.</w:t>
      </w:r>
    </w:p>
    <w:p w14:paraId="0454DE17" w14:textId="77777777" w:rsidR="00A32829" w:rsidRDefault="00626333" w:rsidP="00411E51">
      <w:pPr>
        <w:pStyle w:val="paragraph"/>
        <w:tabs>
          <w:tab w:val="left" w:pos="1843"/>
        </w:tabs>
        <w:spacing w:before="0" w:beforeAutospacing="0" w:after="0" w:afterAutospacing="0" w:line="360" w:lineRule="auto"/>
        <w:ind w:left="1843" w:hanging="1843"/>
        <w:textAlignment w:val="baseline"/>
        <w:rPr>
          <w:rFonts w:ascii="Verdana" w:hAnsi="Verdana" w:cs="Calibri"/>
        </w:rPr>
      </w:pPr>
      <w:r w:rsidRPr="00411E51">
        <w:rPr>
          <w:rFonts w:ascii="Verdana" w:hAnsi="Verdana" w:cs="Calibri"/>
        </w:rPr>
        <w:t xml:space="preserve">Article Nine (2)(j): </w:t>
      </w:r>
    </w:p>
    <w:p w14:paraId="670CE3CD" w14:textId="46D8C5FD" w:rsidR="00626333" w:rsidRPr="00411E51" w:rsidRDefault="00A32829" w:rsidP="00411E51">
      <w:pPr>
        <w:pStyle w:val="paragraph"/>
        <w:tabs>
          <w:tab w:val="left" w:pos="1843"/>
        </w:tabs>
        <w:spacing w:before="0" w:beforeAutospacing="0" w:after="0" w:afterAutospacing="0" w:line="360" w:lineRule="auto"/>
        <w:ind w:left="1843" w:hanging="1843"/>
        <w:textAlignment w:val="baseline"/>
        <w:rPr>
          <w:rFonts w:ascii="Verdana" w:hAnsi="Verdana" w:cs="Calibri"/>
        </w:rPr>
      </w:pPr>
      <w:r>
        <w:rPr>
          <w:rFonts w:ascii="Verdana" w:hAnsi="Verdana" w:cs="Calibri"/>
        </w:rPr>
        <w:tab/>
      </w:r>
      <w:r w:rsidR="00626333" w:rsidRPr="00411E51">
        <w:rPr>
          <w:rFonts w:ascii="Verdana" w:hAnsi="Verdana" w:cs="Calibri"/>
        </w:rPr>
        <w:t>processing is necessary for archiving purposes in the public interest, scientific or historical research purposes or statistical purposes.</w:t>
      </w:r>
    </w:p>
    <w:p w14:paraId="27FF94A4" w14:textId="77777777" w:rsidR="00A32829" w:rsidRDefault="00A32829" w:rsidP="00411E51">
      <w:pPr>
        <w:pStyle w:val="paragraph"/>
        <w:spacing w:before="0" w:beforeAutospacing="0" w:after="0" w:afterAutospacing="0" w:line="360" w:lineRule="auto"/>
        <w:textAlignment w:val="baseline"/>
        <w:rPr>
          <w:rFonts w:ascii="Verdana" w:hAnsi="Verdana" w:cs="Calibri"/>
        </w:rPr>
      </w:pPr>
    </w:p>
    <w:p w14:paraId="748C2E53" w14:textId="05304624" w:rsidR="00626333" w:rsidRPr="00411E51" w:rsidRDefault="00626333" w:rsidP="00411E51">
      <w:pPr>
        <w:pStyle w:val="paragraph"/>
        <w:spacing w:before="0" w:beforeAutospacing="0" w:after="0" w:afterAutospacing="0" w:line="360" w:lineRule="auto"/>
        <w:textAlignment w:val="baseline"/>
        <w:rPr>
          <w:rFonts w:ascii="Verdana" w:hAnsi="Verdana" w:cs="Calibri"/>
        </w:rPr>
      </w:pPr>
      <w:r w:rsidRPr="00411E51">
        <w:rPr>
          <w:rFonts w:ascii="Verdana" w:hAnsi="Verdana" w:cs="Calibri"/>
        </w:rPr>
        <w:t xml:space="preserve">Further information about how the Trust processes personal data can be found in the Privacy Notice on the </w:t>
      </w:r>
      <w:hyperlink r:id="rId8" w:history="1">
        <w:r w:rsidRPr="00411E51">
          <w:rPr>
            <w:rFonts w:ascii="Verdana" w:eastAsiaTheme="minorHAnsi" w:hAnsi="Verdana" w:cs="Calibri"/>
            <w:color w:val="0000FF"/>
            <w:u w:val="single"/>
            <w:lang w:eastAsia="en-US"/>
          </w:rPr>
          <w:t>Trust website</w:t>
        </w:r>
      </w:hyperlink>
      <w:r w:rsidRPr="00411E51">
        <w:rPr>
          <w:rFonts w:ascii="Verdana" w:eastAsiaTheme="minorHAnsi" w:hAnsi="Verdana" w:cs="Calibri"/>
          <w:lang w:eastAsia="en-US"/>
        </w:rPr>
        <w:t xml:space="preserve">.  If you have any questions about how your personal data is processed by the Trust, you can contact the Information Governance Team: </w:t>
      </w:r>
      <w:hyperlink r:id="rId9" w:history="1">
        <w:r w:rsidRPr="00411E51">
          <w:rPr>
            <w:rStyle w:val="Hyperlink"/>
            <w:rFonts w:ascii="Verdana" w:eastAsiaTheme="minorHAnsi" w:hAnsi="Verdana" w:cs="Calibri"/>
            <w:color w:val="156082" w:themeColor="accent1"/>
            <w:lang w:eastAsia="en-US"/>
          </w:rPr>
          <w:t>informationgovernance@nottshc.nhs.uk</w:t>
        </w:r>
      </w:hyperlink>
      <w:r w:rsidRPr="00411E51">
        <w:rPr>
          <w:rFonts w:ascii="Verdana" w:eastAsiaTheme="minorHAnsi" w:hAnsi="Verdana" w:cs="Calibri"/>
          <w:color w:val="156082" w:themeColor="accent1"/>
          <w:lang w:eastAsia="en-US"/>
        </w:rPr>
        <w:t xml:space="preserve"> </w:t>
      </w:r>
    </w:p>
    <w:p w14:paraId="0973CBD0" w14:textId="77777777" w:rsidR="00A32829" w:rsidRDefault="00A32829" w:rsidP="00411E51">
      <w:pPr>
        <w:pStyle w:val="paragraph"/>
        <w:spacing w:before="0" w:beforeAutospacing="0" w:after="0" w:afterAutospacing="0" w:line="360" w:lineRule="auto"/>
        <w:textAlignment w:val="baseline"/>
        <w:rPr>
          <w:rFonts w:ascii="Verdana" w:eastAsiaTheme="minorHAnsi" w:hAnsi="Verdana" w:cs="Calibri"/>
          <w:lang w:eastAsia="en-US"/>
        </w:rPr>
      </w:pPr>
    </w:p>
    <w:p w14:paraId="40DA13D9" w14:textId="12F62EF3" w:rsidR="00626333" w:rsidRPr="00411E51" w:rsidRDefault="00626333" w:rsidP="00411E51">
      <w:pPr>
        <w:pStyle w:val="paragraph"/>
        <w:spacing w:before="0" w:beforeAutospacing="0" w:after="0" w:afterAutospacing="0" w:line="360" w:lineRule="auto"/>
        <w:textAlignment w:val="baseline"/>
        <w:rPr>
          <w:rFonts w:ascii="Verdana" w:eastAsiaTheme="minorHAnsi" w:hAnsi="Verdana" w:cs="Calibri"/>
          <w:lang w:eastAsia="en-US"/>
        </w:rPr>
      </w:pPr>
      <w:r w:rsidRPr="00411E51">
        <w:rPr>
          <w:rFonts w:ascii="Verdana" w:eastAsiaTheme="minorHAnsi" w:hAnsi="Verdana" w:cs="Calibri"/>
          <w:lang w:eastAsia="en-US"/>
        </w:rPr>
        <w:t>During this phase of the LEND research project, the following personal information about you will be stored within the Trust’s secure IT environment:</w:t>
      </w:r>
    </w:p>
    <w:p w14:paraId="093842AD" w14:textId="30600A47" w:rsidR="00626333" w:rsidRPr="00411E51" w:rsidRDefault="00626333" w:rsidP="00411E51">
      <w:pPr>
        <w:pStyle w:val="paragraph"/>
        <w:numPr>
          <w:ilvl w:val="0"/>
          <w:numId w:val="13"/>
        </w:numPr>
        <w:spacing w:before="0" w:beforeAutospacing="0" w:after="0" w:afterAutospacing="0" w:line="360" w:lineRule="auto"/>
        <w:ind w:left="426"/>
        <w:textAlignment w:val="baseline"/>
        <w:rPr>
          <w:rFonts w:ascii="Verdana" w:eastAsiaTheme="minorHAnsi" w:hAnsi="Verdana" w:cs="Calibri"/>
          <w:lang w:eastAsia="en-US"/>
        </w:rPr>
      </w:pPr>
      <w:r w:rsidRPr="00411E51">
        <w:rPr>
          <w:rFonts w:ascii="Verdana" w:eastAsiaTheme="minorHAnsi" w:hAnsi="Verdana" w:cs="Calibri"/>
          <w:lang w:eastAsia="en-US"/>
        </w:rPr>
        <w:t xml:space="preserve">Your name and contact details.  </w:t>
      </w:r>
    </w:p>
    <w:p w14:paraId="15CFB264" w14:textId="0CCBE238" w:rsidR="00626333" w:rsidRPr="00411E51" w:rsidRDefault="00626333" w:rsidP="00411E51">
      <w:pPr>
        <w:pStyle w:val="paragraph"/>
        <w:numPr>
          <w:ilvl w:val="0"/>
          <w:numId w:val="13"/>
        </w:numPr>
        <w:spacing w:before="0" w:beforeAutospacing="0" w:after="0" w:afterAutospacing="0" w:line="360" w:lineRule="auto"/>
        <w:ind w:left="426"/>
        <w:textAlignment w:val="baseline"/>
        <w:rPr>
          <w:rFonts w:ascii="Verdana" w:eastAsiaTheme="minorHAnsi" w:hAnsi="Verdana" w:cs="Calibri"/>
          <w:lang w:eastAsia="en-US"/>
        </w:rPr>
      </w:pPr>
      <w:r w:rsidRPr="00411E51">
        <w:rPr>
          <w:rFonts w:ascii="Verdana" w:eastAsiaTheme="minorHAnsi" w:hAnsi="Verdana" w:cs="Calibri"/>
          <w:lang w:eastAsia="en-US"/>
        </w:rPr>
        <w:t>A digital copy of your completed consent form.</w:t>
      </w:r>
    </w:p>
    <w:p w14:paraId="738C6FD9" w14:textId="77777777" w:rsidR="00626333" w:rsidRPr="00411E51" w:rsidRDefault="00626333" w:rsidP="00411E51">
      <w:pPr>
        <w:pStyle w:val="paragraph"/>
        <w:numPr>
          <w:ilvl w:val="0"/>
          <w:numId w:val="13"/>
        </w:numPr>
        <w:spacing w:before="0" w:beforeAutospacing="0" w:after="0" w:afterAutospacing="0" w:line="360" w:lineRule="auto"/>
        <w:ind w:left="425" w:hanging="357"/>
        <w:textAlignment w:val="baseline"/>
        <w:rPr>
          <w:rFonts w:ascii="Verdana" w:hAnsi="Verdana" w:cs="Calibri"/>
        </w:rPr>
      </w:pPr>
      <w:r w:rsidRPr="00411E51">
        <w:rPr>
          <w:rFonts w:ascii="Verdana" w:hAnsi="Verdana" w:cs="Calibri"/>
        </w:rPr>
        <w:t xml:space="preserve">Any personal information that you share with us via email to the </w:t>
      </w:r>
      <w:hyperlink r:id="rId10" w:history="1">
        <w:r w:rsidRPr="00411E51">
          <w:rPr>
            <w:rStyle w:val="Hyperlink"/>
            <w:rFonts w:ascii="Verdana" w:eastAsiaTheme="majorEastAsia" w:hAnsi="Verdana" w:cs="Calibri"/>
          </w:rPr>
          <w:t>LEND@nottingham.ac.uk</w:t>
        </w:r>
      </w:hyperlink>
      <w:r w:rsidRPr="00411E51">
        <w:rPr>
          <w:rFonts w:ascii="Verdana" w:hAnsi="Verdana" w:cs="Calibri"/>
        </w:rPr>
        <w:t xml:space="preserve">  email address.</w:t>
      </w:r>
    </w:p>
    <w:p w14:paraId="70533747" w14:textId="56E36CEA" w:rsidR="00626333" w:rsidRPr="00411E51" w:rsidRDefault="00626333" w:rsidP="00411E51">
      <w:pPr>
        <w:pStyle w:val="paragraph"/>
        <w:numPr>
          <w:ilvl w:val="0"/>
          <w:numId w:val="13"/>
        </w:numPr>
        <w:spacing w:before="0" w:beforeAutospacing="0" w:after="0" w:afterAutospacing="0" w:line="360" w:lineRule="auto"/>
        <w:ind w:left="425" w:hanging="357"/>
        <w:textAlignment w:val="baseline"/>
        <w:rPr>
          <w:rFonts w:ascii="Verdana" w:hAnsi="Verdana" w:cs="Calibri"/>
        </w:rPr>
      </w:pPr>
      <w:r w:rsidRPr="00411E51">
        <w:rPr>
          <w:rFonts w:ascii="Verdana" w:hAnsi="Verdana" w:cs="Calibri"/>
        </w:rPr>
        <w:t>A key which will contain your name and UID will be retained until all the data has been collected and linked after which, the key will be destroyed.</w:t>
      </w:r>
    </w:p>
    <w:p w14:paraId="496253E2" w14:textId="77777777" w:rsidR="00626333" w:rsidRPr="00411E51" w:rsidRDefault="00626333" w:rsidP="00411E51">
      <w:pPr>
        <w:pStyle w:val="paragraph"/>
        <w:spacing w:before="0" w:beforeAutospacing="0" w:after="0" w:afterAutospacing="0" w:line="360" w:lineRule="auto"/>
        <w:ind w:left="425"/>
        <w:textAlignment w:val="baseline"/>
        <w:rPr>
          <w:rFonts w:ascii="Verdana" w:hAnsi="Verdana" w:cs="Calibri"/>
        </w:rPr>
      </w:pPr>
    </w:p>
    <w:p w14:paraId="10516202" w14:textId="109043A0" w:rsidR="00626333" w:rsidRPr="008613B1" w:rsidRDefault="0074520D" w:rsidP="008613B1">
      <w:pPr>
        <w:pStyle w:val="paragraph"/>
        <w:numPr>
          <w:ilvl w:val="0"/>
          <w:numId w:val="10"/>
        </w:numPr>
        <w:spacing w:before="0" w:beforeAutospacing="0" w:after="0" w:afterAutospacing="0" w:line="360" w:lineRule="auto"/>
        <w:ind w:left="426" w:hanging="426"/>
        <w:jc w:val="both"/>
        <w:textAlignment w:val="baseline"/>
        <w:rPr>
          <w:rFonts w:ascii="Verdana" w:hAnsi="Verdana" w:cs="Calibri"/>
        </w:rPr>
      </w:pPr>
      <w:r>
        <w:rPr>
          <w:rStyle w:val="normaltextrun"/>
          <w:rFonts w:ascii="Verdana" w:eastAsiaTheme="majorEastAsia" w:hAnsi="Verdana" w:cs="Calibri"/>
          <w:b/>
          <w:bCs/>
        </w:rPr>
        <w:t>Sharing your information</w:t>
      </w:r>
      <w:r w:rsidR="00626333" w:rsidRPr="008613B1">
        <w:rPr>
          <w:rStyle w:val="normaltextrun"/>
          <w:rFonts w:ascii="Verdana" w:eastAsiaTheme="majorEastAsia" w:hAnsi="Verdana" w:cs="Calibri"/>
          <w:b/>
          <w:bCs/>
        </w:rPr>
        <w:t xml:space="preserve">? </w:t>
      </w:r>
    </w:p>
    <w:p w14:paraId="27D3ADDD" w14:textId="1C4DDEA4" w:rsidR="003E1670" w:rsidRPr="003E1670" w:rsidRDefault="003E1670" w:rsidP="003E1670">
      <w:pPr>
        <w:pStyle w:val="BlockText"/>
        <w:spacing w:before="0" w:after="0" w:line="360" w:lineRule="auto"/>
        <w:ind w:left="0"/>
        <w:rPr>
          <w:rFonts w:ascii="Verdana" w:hAnsi="Verdana"/>
        </w:rPr>
      </w:pPr>
      <w:r w:rsidRPr="003E1670">
        <w:rPr>
          <w:rFonts w:ascii="Verdana" w:hAnsi="Verdana"/>
        </w:rPr>
        <w:t xml:space="preserve">We will not share your identifiable information with anyone outside the research team unless required by law or for regulatory purposes (for example, audit by the HRA or NHS regulators). </w:t>
      </w:r>
      <w:proofErr w:type="spellStart"/>
      <w:r w:rsidRPr="003E1670">
        <w:rPr>
          <w:rFonts w:ascii="Verdana" w:hAnsi="Verdana"/>
        </w:rPr>
        <w:t>Anonymised</w:t>
      </w:r>
      <w:proofErr w:type="spellEnd"/>
      <w:r w:rsidRPr="003E1670">
        <w:rPr>
          <w:rFonts w:ascii="Verdana" w:hAnsi="Verdana"/>
        </w:rPr>
        <w:t xml:space="preserve"> research data may be shared with partner universities (University of Nottingham, University of West London, University of Exeter, University of Bangor) for analysis, and with collaborators for legitimate research purposes only. You will not be identifiable in any outputs.</w:t>
      </w:r>
    </w:p>
    <w:p w14:paraId="49B382C9" w14:textId="77777777" w:rsidR="003E1670" w:rsidRDefault="003E1670" w:rsidP="003E1670">
      <w:pPr>
        <w:pStyle w:val="BlockText"/>
        <w:spacing w:before="0" w:after="0" w:line="360" w:lineRule="auto"/>
        <w:ind w:left="0"/>
        <w:rPr>
          <w:rFonts w:ascii="Verdana" w:hAnsi="Verdana"/>
        </w:rPr>
      </w:pPr>
    </w:p>
    <w:p w14:paraId="7EC1B83F" w14:textId="54833C77" w:rsidR="003E1670" w:rsidRPr="003E1670" w:rsidRDefault="003E1670" w:rsidP="003E1670">
      <w:pPr>
        <w:pStyle w:val="BlockText"/>
        <w:spacing w:before="0" w:after="0" w:line="360" w:lineRule="auto"/>
        <w:ind w:left="0"/>
        <w:rPr>
          <w:rFonts w:ascii="Verdana" w:hAnsi="Verdana"/>
        </w:rPr>
      </w:pPr>
      <w:r w:rsidRPr="003E1670">
        <w:rPr>
          <w:rFonts w:ascii="Verdana" w:hAnsi="Verdana"/>
        </w:rPr>
        <w:t>Nottinghamshire Healthcare NHS Foundation Trust is responsible for looking after your information and using it properly, in line with UK data protection law (UK GDPR and Data Protection Act 2018).</w:t>
      </w:r>
    </w:p>
    <w:p w14:paraId="2AF30857" w14:textId="77777777" w:rsidR="003E1670" w:rsidRPr="003E1670" w:rsidRDefault="003E1670" w:rsidP="003E1670">
      <w:pPr>
        <w:pStyle w:val="paragraph"/>
        <w:spacing w:before="0" w:beforeAutospacing="0" w:after="0" w:afterAutospacing="0" w:line="360" w:lineRule="auto"/>
        <w:jc w:val="both"/>
        <w:textAlignment w:val="baseline"/>
        <w:rPr>
          <w:rStyle w:val="normaltextrun"/>
          <w:rFonts w:ascii="Verdana" w:eastAsiaTheme="majorEastAsia" w:hAnsi="Verdana" w:cs="Calibri"/>
        </w:rPr>
      </w:pPr>
    </w:p>
    <w:p w14:paraId="70855BBA" w14:textId="6CE2D14D" w:rsidR="00626333" w:rsidRPr="00D126ED" w:rsidRDefault="00626333" w:rsidP="00D126ED">
      <w:pPr>
        <w:pStyle w:val="paragraph"/>
        <w:spacing w:before="0" w:beforeAutospacing="0" w:after="0" w:afterAutospacing="0" w:line="360" w:lineRule="auto"/>
        <w:ind w:left="68"/>
        <w:jc w:val="both"/>
        <w:textAlignment w:val="baseline"/>
        <w:rPr>
          <w:rStyle w:val="normaltextrun"/>
          <w:rFonts w:ascii="Verdana" w:eastAsiaTheme="majorEastAsia" w:hAnsi="Verdana" w:cs="Calibri"/>
        </w:rPr>
      </w:pPr>
      <w:r w:rsidRPr="00D126ED">
        <w:rPr>
          <w:rStyle w:val="normaltextrun"/>
          <w:rFonts w:ascii="Verdana" w:eastAsiaTheme="majorEastAsia" w:hAnsi="Verdana" w:cs="Calibri"/>
        </w:rPr>
        <w:t>During the conduct of the LEND research project, any personal information (for example, your name and contact details) that you provide or that we collect will be kept confidential and will not be shared with anyone outside of the research team without your consent unless</w:t>
      </w:r>
      <w:r w:rsidR="003E1670" w:rsidRPr="00D126ED">
        <w:rPr>
          <w:rStyle w:val="normaltextrun"/>
          <w:rFonts w:ascii="Verdana" w:eastAsiaTheme="majorEastAsia" w:hAnsi="Verdana" w:cs="Calibri"/>
        </w:rPr>
        <w:t xml:space="preserve"> there is a safeguarding or legal reason to do so, such as </w:t>
      </w:r>
      <w:r w:rsidR="00D126ED" w:rsidRPr="00D126ED">
        <w:rPr>
          <w:rStyle w:val="normaltextrun"/>
          <w:rFonts w:ascii="Verdana" w:eastAsiaTheme="majorEastAsia" w:hAnsi="Verdana" w:cs="Calibri"/>
        </w:rPr>
        <w:t xml:space="preserve">if you share information which suggests that you or someone else is at risk of harm or if </w:t>
      </w:r>
      <w:r w:rsidR="00D126ED">
        <w:rPr>
          <w:rStyle w:val="normaltextrun"/>
          <w:rFonts w:ascii="Verdana" w:eastAsiaTheme="majorEastAsia" w:hAnsi="Verdana" w:cs="Calibri"/>
        </w:rPr>
        <w:t>w</w:t>
      </w:r>
      <w:r w:rsidRPr="00D126ED">
        <w:rPr>
          <w:rStyle w:val="normaltextrun"/>
          <w:rFonts w:ascii="Verdana" w:eastAsiaTheme="majorEastAsia" w:hAnsi="Verdana" w:cs="Calibri"/>
        </w:rPr>
        <w:t>e are required to do so by law or as the result of a court order</w:t>
      </w:r>
      <w:r w:rsidR="00D126ED">
        <w:rPr>
          <w:rStyle w:val="normaltextrun"/>
          <w:rFonts w:ascii="Verdana" w:eastAsiaTheme="majorEastAsia" w:hAnsi="Verdana" w:cs="Calibri"/>
        </w:rPr>
        <w:t xml:space="preserve">. </w:t>
      </w:r>
    </w:p>
    <w:p w14:paraId="212FD9B5" w14:textId="77777777" w:rsidR="00F70A97" w:rsidRPr="008613B1" w:rsidRDefault="00F70A97" w:rsidP="008613B1">
      <w:pPr>
        <w:pStyle w:val="paragraph"/>
        <w:spacing w:before="0" w:beforeAutospacing="0" w:after="0" w:afterAutospacing="0" w:line="360" w:lineRule="auto"/>
        <w:jc w:val="both"/>
        <w:textAlignment w:val="baseline"/>
        <w:rPr>
          <w:rStyle w:val="normaltextrun"/>
          <w:rFonts w:ascii="Verdana" w:eastAsiaTheme="majorEastAsia" w:hAnsi="Verdana" w:cs="Calibri"/>
        </w:rPr>
      </w:pPr>
    </w:p>
    <w:p w14:paraId="376948A6" w14:textId="1A008660" w:rsidR="00626333" w:rsidRPr="008613B1" w:rsidRDefault="00626333" w:rsidP="008613B1">
      <w:pPr>
        <w:pStyle w:val="paragraph"/>
        <w:spacing w:before="0" w:beforeAutospacing="0" w:after="0" w:afterAutospacing="0" w:line="360" w:lineRule="auto"/>
        <w:jc w:val="both"/>
        <w:textAlignment w:val="baseline"/>
        <w:rPr>
          <w:rFonts w:ascii="Verdana" w:hAnsi="Verdana" w:cs="Calibri"/>
        </w:rPr>
      </w:pPr>
      <w:r w:rsidRPr="008613B1">
        <w:rPr>
          <w:rStyle w:val="normaltextrun"/>
          <w:rFonts w:ascii="Verdana" w:eastAsiaTheme="majorEastAsia" w:hAnsi="Verdana" w:cs="Calibri"/>
        </w:rPr>
        <w:t>Wherever possible, we will ask for your permission before we share any of your personal data.</w:t>
      </w:r>
    </w:p>
    <w:p w14:paraId="1C5B75F2" w14:textId="77777777" w:rsidR="005E31A9" w:rsidRPr="008613B1" w:rsidRDefault="005E31A9" w:rsidP="008613B1">
      <w:pPr>
        <w:pStyle w:val="ListParagraph"/>
        <w:spacing w:after="0" w:line="360" w:lineRule="auto"/>
        <w:ind w:left="0"/>
        <w:rPr>
          <w:rFonts w:ascii="Verdana" w:hAnsi="Verdana" w:cs="Calibri"/>
          <w:sz w:val="24"/>
          <w:szCs w:val="24"/>
        </w:rPr>
      </w:pPr>
    </w:p>
    <w:p w14:paraId="7BC8898C" w14:textId="77777777" w:rsidR="005E31A9" w:rsidRPr="008613B1" w:rsidRDefault="005E31A9" w:rsidP="008613B1">
      <w:pPr>
        <w:pStyle w:val="ListParagraph"/>
        <w:numPr>
          <w:ilvl w:val="0"/>
          <w:numId w:val="10"/>
        </w:numPr>
        <w:spacing w:after="0" w:line="360" w:lineRule="auto"/>
        <w:ind w:left="0" w:firstLine="0"/>
        <w:rPr>
          <w:rFonts w:ascii="Verdana" w:hAnsi="Verdana" w:cs="Calibri"/>
          <w:sz w:val="24"/>
          <w:szCs w:val="24"/>
        </w:rPr>
      </w:pPr>
      <w:r w:rsidRPr="008613B1">
        <w:rPr>
          <w:rFonts w:ascii="Verdana" w:hAnsi="Verdana" w:cs="Calibri"/>
          <w:b/>
          <w:bCs/>
          <w:sz w:val="24"/>
          <w:szCs w:val="24"/>
        </w:rPr>
        <w:t>What will happen to the results of the research project?</w:t>
      </w:r>
    </w:p>
    <w:p w14:paraId="0C837BE2" w14:textId="38FE968A" w:rsidR="003D6B33" w:rsidRPr="008613B1" w:rsidRDefault="00C64892" w:rsidP="008613B1">
      <w:pPr>
        <w:spacing w:after="0" w:line="360" w:lineRule="auto"/>
        <w:rPr>
          <w:rFonts w:ascii="Verdana" w:hAnsi="Verdana" w:cs="Calibri"/>
          <w:sz w:val="24"/>
          <w:szCs w:val="24"/>
        </w:rPr>
      </w:pPr>
      <w:r>
        <w:rPr>
          <w:rFonts w:ascii="Verdana" w:hAnsi="Verdana" w:cs="Calibri"/>
          <w:sz w:val="24"/>
          <w:szCs w:val="24"/>
        </w:rPr>
        <w:t>A</w:t>
      </w:r>
      <w:r w:rsidR="005E31A9" w:rsidRPr="008613B1">
        <w:rPr>
          <w:rFonts w:ascii="Verdana" w:hAnsi="Verdana" w:cs="Calibri"/>
          <w:sz w:val="24"/>
          <w:szCs w:val="24"/>
        </w:rPr>
        <w:t>nonymised</w:t>
      </w:r>
      <w:r>
        <w:rPr>
          <w:rFonts w:ascii="Verdana" w:hAnsi="Verdana" w:cs="Calibri"/>
          <w:sz w:val="24"/>
          <w:szCs w:val="24"/>
        </w:rPr>
        <w:t xml:space="preserve"> data</w:t>
      </w:r>
      <w:r w:rsidR="003D6B33" w:rsidRPr="008613B1">
        <w:rPr>
          <w:rFonts w:ascii="Verdana" w:hAnsi="Verdana" w:cs="Calibri"/>
          <w:sz w:val="24"/>
          <w:szCs w:val="24"/>
        </w:rPr>
        <w:t xml:space="preserve"> </w:t>
      </w:r>
      <w:r w:rsidR="005E31A9" w:rsidRPr="008613B1">
        <w:rPr>
          <w:rFonts w:ascii="Verdana" w:hAnsi="Verdana" w:cs="Calibri"/>
          <w:sz w:val="24"/>
          <w:szCs w:val="24"/>
        </w:rPr>
        <w:t xml:space="preserve">will be presented by LEND programme researchers to other research groups, in other academic institutions. </w:t>
      </w:r>
      <w:r w:rsidR="003D6B33" w:rsidRPr="008613B1">
        <w:rPr>
          <w:rFonts w:ascii="Verdana" w:hAnsi="Verdana" w:cs="Calibri"/>
          <w:sz w:val="24"/>
          <w:szCs w:val="24"/>
        </w:rPr>
        <w:t xml:space="preserve">The team may also publish results in academic journals and professional publications. All data will be presented </w:t>
      </w:r>
      <w:r w:rsidR="006B143A" w:rsidRPr="008613B1">
        <w:rPr>
          <w:rFonts w:ascii="Verdana" w:hAnsi="Verdana" w:cs="Calibri"/>
          <w:sz w:val="24"/>
          <w:szCs w:val="24"/>
        </w:rPr>
        <w:t xml:space="preserve">in public forums </w:t>
      </w:r>
      <w:r w:rsidR="003D6B33" w:rsidRPr="008613B1">
        <w:rPr>
          <w:rFonts w:ascii="Verdana" w:hAnsi="Verdana" w:cs="Calibri"/>
          <w:sz w:val="24"/>
          <w:szCs w:val="24"/>
        </w:rPr>
        <w:t>in a way that ensures no one can identify you or know that you took part in the study.</w:t>
      </w:r>
    </w:p>
    <w:p w14:paraId="0E5382CE" w14:textId="77777777" w:rsidR="003D6B33" w:rsidRPr="008613B1" w:rsidRDefault="003D6B33" w:rsidP="008613B1">
      <w:pPr>
        <w:spacing w:after="0" w:line="360" w:lineRule="auto"/>
        <w:rPr>
          <w:rFonts w:ascii="Verdana" w:hAnsi="Verdana" w:cs="Calibri"/>
          <w:sz w:val="24"/>
          <w:szCs w:val="24"/>
        </w:rPr>
      </w:pPr>
    </w:p>
    <w:p w14:paraId="3ABC2398" w14:textId="55C83B5D" w:rsidR="00592E1B" w:rsidRPr="008613B1" w:rsidRDefault="00626333" w:rsidP="008613B1">
      <w:pPr>
        <w:spacing w:after="0" w:line="360" w:lineRule="auto"/>
        <w:rPr>
          <w:rFonts w:ascii="Verdana" w:hAnsi="Verdana" w:cs="Calibri"/>
          <w:sz w:val="24"/>
          <w:szCs w:val="24"/>
        </w:rPr>
      </w:pPr>
      <w:r w:rsidRPr="008613B1">
        <w:rPr>
          <w:rFonts w:ascii="Verdana" w:hAnsi="Verdana" w:cs="Calibri"/>
          <w:sz w:val="24"/>
          <w:szCs w:val="24"/>
        </w:rPr>
        <w:t>Anonymous f</w:t>
      </w:r>
      <w:r w:rsidR="00592E1B" w:rsidRPr="008613B1">
        <w:rPr>
          <w:rFonts w:ascii="Verdana" w:hAnsi="Verdana" w:cs="Calibri"/>
          <w:sz w:val="24"/>
          <w:szCs w:val="24"/>
        </w:rPr>
        <w:t xml:space="preserve">indings </w:t>
      </w:r>
      <w:r w:rsidR="006B143A" w:rsidRPr="008613B1">
        <w:rPr>
          <w:rFonts w:ascii="Verdana" w:hAnsi="Verdana" w:cs="Calibri"/>
          <w:sz w:val="24"/>
          <w:szCs w:val="24"/>
        </w:rPr>
        <w:t xml:space="preserve">will also be shared </w:t>
      </w:r>
      <w:r w:rsidR="00592E1B" w:rsidRPr="008613B1">
        <w:rPr>
          <w:rFonts w:ascii="Verdana" w:hAnsi="Verdana" w:cs="Calibri"/>
          <w:sz w:val="24"/>
          <w:szCs w:val="24"/>
        </w:rPr>
        <w:t xml:space="preserve">with the Lived Experience Advisory Panel (consultant members of the LEND team that </w:t>
      </w:r>
      <w:r w:rsidR="0020719A" w:rsidRPr="008613B1">
        <w:rPr>
          <w:rFonts w:ascii="Verdana" w:hAnsi="Verdana" w:cs="Calibri"/>
          <w:sz w:val="24"/>
          <w:szCs w:val="24"/>
        </w:rPr>
        <w:t>have lived experience of living with dementia</w:t>
      </w:r>
      <w:r w:rsidR="0024233C" w:rsidRPr="008613B1">
        <w:rPr>
          <w:rFonts w:ascii="Verdana" w:hAnsi="Verdana" w:cs="Calibri"/>
          <w:sz w:val="24"/>
          <w:szCs w:val="24"/>
        </w:rPr>
        <w:t xml:space="preserve">). </w:t>
      </w:r>
    </w:p>
    <w:p w14:paraId="2D4CB6B8" w14:textId="77777777" w:rsidR="00626333" w:rsidRPr="008613B1" w:rsidRDefault="00626333" w:rsidP="008613B1">
      <w:pPr>
        <w:spacing w:after="0" w:line="360" w:lineRule="auto"/>
        <w:rPr>
          <w:rFonts w:ascii="Verdana" w:hAnsi="Verdana" w:cs="Calibri"/>
          <w:sz w:val="24"/>
          <w:szCs w:val="24"/>
        </w:rPr>
      </w:pPr>
    </w:p>
    <w:p w14:paraId="75CF1C03" w14:textId="043DF5AC" w:rsidR="00626333" w:rsidRPr="008613B1" w:rsidRDefault="00626333" w:rsidP="008613B1">
      <w:pPr>
        <w:spacing w:after="0" w:line="360" w:lineRule="auto"/>
        <w:rPr>
          <w:rFonts w:ascii="Verdana" w:hAnsi="Verdana" w:cs="Calibri"/>
          <w:sz w:val="24"/>
          <w:szCs w:val="24"/>
        </w:rPr>
      </w:pPr>
      <w:r w:rsidRPr="008613B1">
        <w:rPr>
          <w:rFonts w:ascii="Verdana" w:hAnsi="Verdana" w:cs="Calibri"/>
          <w:sz w:val="24"/>
          <w:szCs w:val="24"/>
        </w:rPr>
        <w:t>The interviews are just one part of the LEND research study and other activities will be completed in later phases.  At the end of the study, all the data (including a copy of your completed consent form) will be stored securely within the Trust for five years after which it will be destroyed.</w:t>
      </w:r>
    </w:p>
    <w:p w14:paraId="2A88BA6C" w14:textId="77777777" w:rsidR="00861C6C" w:rsidRPr="008613B1" w:rsidRDefault="00861C6C" w:rsidP="008613B1">
      <w:pPr>
        <w:spacing w:after="0" w:line="360" w:lineRule="auto"/>
        <w:rPr>
          <w:rFonts w:ascii="Verdana" w:hAnsi="Verdana" w:cs="Calibri"/>
          <w:sz w:val="24"/>
          <w:szCs w:val="24"/>
        </w:rPr>
      </w:pPr>
    </w:p>
    <w:p w14:paraId="5751A862" w14:textId="2463FA5E" w:rsidR="005E31A9" w:rsidRPr="008613B1" w:rsidRDefault="005E31A9" w:rsidP="008613B1">
      <w:pPr>
        <w:spacing w:after="0" w:line="360" w:lineRule="auto"/>
        <w:rPr>
          <w:rFonts w:ascii="Verdana" w:hAnsi="Verdana" w:cs="Calibri"/>
          <w:sz w:val="24"/>
          <w:szCs w:val="24"/>
        </w:rPr>
      </w:pPr>
      <w:r w:rsidRPr="008613B1">
        <w:rPr>
          <w:rFonts w:ascii="Verdana" w:hAnsi="Verdana" w:cs="Calibri"/>
          <w:sz w:val="24"/>
          <w:szCs w:val="24"/>
        </w:rPr>
        <w:t xml:space="preserve">If you would like to track the overall progress of the LEND Programme, please visit the website that will be regularly updated </w:t>
      </w:r>
      <w:hyperlink r:id="rId11" w:history="1">
        <w:r w:rsidRPr="008613B1">
          <w:rPr>
            <w:rStyle w:val="Hyperlink"/>
            <w:rFonts w:ascii="Verdana" w:hAnsi="Verdana" w:cs="Calibri"/>
            <w:sz w:val="24"/>
            <w:szCs w:val="24"/>
          </w:rPr>
          <w:t>www.dementianarratives.org</w:t>
        </w:r>
      </w:hyperlink>
    </w:p>
    <w:p w14:paraId="7B122BF2" w14:textId="61C7921D" w:rsidR="00E228FC" w:rsidRPr="00B359FC" w:rsidRDefault="00E228FC" w:rsidP="00E228FC">
      <w:pPr>
        <w:pStyle w:val="ListParagraph"/>
        <w:numPr>
          <w:ilvl w:val="0"/>
          <w:numId w:val="10"/>
        </w:numPr>
        <w:spacing w:after="0" w:line="360" w:lineRule="auto"/>
        <w:ind w:left="0" w:firstLine="0"/>
        <w:rPr>
          <w:rFonts w:ascii="Verdana" w:hAnsi="Verdana" w:cs="Calibri"/>
          <w:b/>
          <w:bCs/>
          <w:sz w:val="24"/>
          <w:szCs w:val="24"/>
        </w:rPr>
      </w:pPr>
      <w:r w:rsidRPr="00B359FC">
        <w:rPr>
          <w:rFonts w:ascii="Verdana" w:hAnsi="Verdana" w:cs="Calibri"/>
          <w:b/>
          <w:bCs/>
          <w:sz w:val="24"/>
          <w:szCs w:val="24"/>
        </w:rPr>
        <w:lastRenderedPageBreak/>
        <w:t>Your Rights</w:t>
      </w:r>
    </w:p>
    <w:p w14:paraId="4A49754F" w14:textId="102033FB" w:rsidR="00655AB4" w:rsidRDefault="00E228FC" w:rsidP="00655AB4">
      <w:pPr>
        <w:pStyle w:val="BlockText"/>
        <w:spacing w:before="0" w:after="0" w:line="360" w:lineRule="auto"/>
        <w:ind w:left="0" w:right="0"/>
        <w:rPr>
          <w:rFonts w:ascii="Verdana" w:hAnsi="Verdana"/>
        </w:rPr>
      </w:pPr>
      <w:r w:rsidRPr="00B359FC">
        <w:rPr>
          <w:rFonts w:ascii="Verdana" w:hAnsi="Verdana"/>
        </w:rPr>
        <w:t xml:space="preserve">You have the </w:t>
      </w:r>
      <w:r w:rsidR="00615CB1" w:rsidRPr="00B359FC">
        <w:rPr>
          <w:rFonts w:ascii="Verdana" w:hAnsi="Verdana"/>
        </w:rPr>
        <w:t xml:space="preserve">legal </w:t>
      </w:r>
      <w:r w:rsidRPr="00B359FC">
        <w:rPr>
          <w:rFonts w:ascii="Verdana" w:hAnsi="Verdana"/>
        </w:rPr>
        <w:t>right</w:t>
      </w:r>
      <w:r w:rsidR="0041355A">
        <w:rPr>
          <w:rFonts w:ascii="Verdana" w:hAnsi="Verdana"/>
        </w:rPr>
        <w:t xml:space="preserve"> to</w:t>
      </w:r>
      <w:r w:rsidRPr="00B359FC">
        <w:rPr>
          <w:rFonts w:ascii="Verdana" w:hAnsi="Verdana"/>
        </w:rPr>
        <w:t>:</w:t>
      </w:r>
    </w:p>
    <w:p w14:paraId="0307234D" w14:textId="08BD04A3" w:rsidR="00655AB4" w:rsidRDefault="00E228FC" w:rsidP="00655AB4">
      <w:pPr>
        <w:pStyle w:val="BlockText"/>
        <w:numPr>
          <w:ilvl w:val="0"/>
          <w:numId w:val="17"/>
        </w:numPr>
        <w:spacing w:before="0" w:after="0" w:line="360" w:lineRule="auto"/>
        <w:ind w:right="0"/>
        <w:rPr>
          <w:rFonts w:ascii="Verdana" w:hAnsi="Verdana"/>
        </w:rPr>
      </w:pPr>
      <w:r w:rsidRPr="00B359FC">
        <w:rPr>
          <w:rFonts w:ascii="Verdana" w:hAnsi="Verdana"/>
        </w:rPr>
        <w:t>access a copy of the information held about you</w:t>
      </w:r>
    </w:p>
    <w:p w14:paraId="03D86B23" w14:textId="5667A0D4" w:rsidR="00655AB4" w:rsidRDefault="00E228FC" w:rsidP="00655AB4">
      <w:pPr>
        <w:pStyle w:val="BlockText"/>
        <w:numPr>
          <w:ilvl w:val="0"/>
          <w:numId w:val="17"/>
        </w:numPr>
        <w:spacing w:before="0" w:after="0" w:line="360" w:lineRule="auto"/>
        <w:ind w:right="0"/>
        <w:rPr>
          <w:rFonts w:ascii="Verdana" w:hAnsi="Verdana"/>
        </w:rPr>
      </w:pPr>
      <w:r w:rsidRPr="00B359FC">
        <w:rPr>
          <w:rFonts w:ascii="Verdana" w:hAnsi="Verdana"/>
        </w:rPr>
        <w:t>correct any inaccurate information</w:t>
      </w:r>
    </w:p>
    <w:p w14:paraId="1968C9A9" w14:textId="6091C705" w:rsidR="00E228FC" w:rsidRPr="00B359FC" w:rsidRDefault="00E228FC" w:rsidP="00655AB4">
      <w:pPr>
        <w:pStyle w:val="BlockText"/>
        <w:numPr>
          <w:ilvl w:val="0"/>
          <w:numId w:val="16"/>
        </w:numPr>
        <w:spacing w:before="0" w:after="0" w:line="360" w:lineRule="auto"/>
        <w:ind w:right="0"/>
        <w:rPr>
          <w:rFonts w:ascii="Verdana" w:hAnsi="Verdana"/>
        </w:rPr>
      </w:pPr>
      <w:r w:rsidRPr="00B359FC">
        <w:rPr>
          <w:rFonts w:ascii="Verdana" w:hAnsi="Verdana"/>
        </w:rPr>
        <w:t>request deletion of your contact details at any time.</w:t>
      </w:r>
    </w:p>
    <w:p w14:paraId="73D6F68D" w14:textId="77777777" w:rsidR="0041355A" w:rsidRDefault="0041355A" w:rsidP="00B359FC">
      <w:pPr>
        <w:pStyle w:val="BlockText"/>
        <w:spacing w:before="0" w:after="0" w:line="360" w:lineRule="auto"/>
        <w:ind w:left="0" w:right="0"/>
        <w:rPr>
          <w:rFonts w:ascii="Verdana" w:hAnsi="Verdana"/>
        </w:rPr>
      </w:pPr>
    </w:p>
    <w:p w14:paraId="640D1B01" w14:textId="0E49711F" w:rsidR="00E228FC" w:rsidRDefault="0041355A" w:rsidP="00B359FC">
      <w:pPr>
        <w:pStyle w:val="BlockText"/>
        <w:spacing w:before="0" w:after="0" w:line="360" w:lineRule="auto"/>
        <w:ind w:left="0" w:right="0"/>
        <w:rPr>
          <w:rFonts w:ascii="Verdana" w:hAnsi="Verdana"/>
        </w:rPr>
      </w:pPr>
      <w:r>
        <w:rPr>
          <w:rFonts w:ascii="Verdana" w:hAnsi="Verdana"/>
        </w:rPr>
        <w:t>However, b</w:t>
      </w:r>
      <w:r w:rsidR="00E228FC" w:rsidRPr="00B359FC">
        <w:rPr>
          <w:rFonts w:ascii="Verdana" w:hAnsi="Verdana"/>
        </w:rPr>
        <w:t xml:space="preserve">ecause your interview data will be </w:t>
      </w:r>
      <w:proofErr w:type="spellStart"/>
      <w:r w:rsidR="00E228FC" w:rsidRPr="00B359FC">
        <w:rPr>
          <w:rFonts w:ascii="Verdana" w:hAnsi="Verdana"/>
        </w:rPr>
        <w:t>anonymised</w:t>
      </w:r>
      <w:proofErr w:type="spellEnd"/>
      <w:r w:rsidR="00E228FC" w:rsidRPr="00B359FC">
        <w:rPr>
          <w:rFonts w:ascii="Verdana" w:hAnsi="Verdana"/>
        </w:rPr>
        <w:t>, most of these rights will not apply to the research data itself once</w:t>
      </w:r>
      <w:r w:rsidR="00437E4A">
        <w:rPr>
          <w:rFonts w:ascii="Verdana" w:hAnsi="Verdana"/>
        </w:rPr>
        <w:t xml:space="preserve"> information that can </w:t>
      </w:r>
      <w:r w:rsidR="00E228FC" w:rsidRPr="00B359FC">
        <w:rPr>
          <w:rFonts w:ascii="Verdana" w:hAnsi="Verdana"/>
        </w:rPr>
        <w:t>identif</w:t>
      </w:r>
      <w:r w:rsidR="00437E4A">
        <w:rPr>
          <w:rFonts w:ascii="Verdana" w:hAnsi="Verdana"/>
        </w:rPr>
        <w:t xml:space="preserve">y you has been </w:t>
      </w:r>
      <w:r w:rsidR="00E228FC" w:rsidRPr="00B359FC">
        <w:rPr>
          <w:rFonts w:ascii="Verdana" w:hAnsi="Verdana"/>
        </w:rPr>
        <w:t>removed.</w:t>
      </w:r>
    </w:p>
    <w:p w14:paraId="423559FD" w14:textId="77777777" w:rsidR="00437E4A" w:rsidRPr="00437E4A" w:rsidRDefault="00437E4A" w:rsidP="00437E4A">
      <w:pPr>
        <w:pStyle w:val="BodyText"/>
        <w:rPr>
          <w:lang w:val="en-US"/>
        </w:rPr>
      </w:pPr>
    </w:p>
    <w:p w14:paraId="4A4F98FE" w14:textId="74B4DC5C" w:rsidR="00437E4A" w:rsidRDefault="00E228FC" w:rsidP="00B359FC">
      <w:pPr>
        <w:pStyle w:val="BlockText"/>
        <w:spacing w:before="0" w:after="0" w:line="360" w:lineRule="auto"/>
        <w:ind w:left="0" w:right="0"/>
        <w:rPr>
          <w:rFonts w:ascii="Verdana" w:hAnsi="Verdana"/>
        </w:rPr>
      </w:pPr>
      <w:r w:rsidRPr="00B359FC">
        <w:rPr>
          <w:rFonts w:ascii="Verdana" w:hAnsi="Verdana"/>
        </w:rPr>
        <w:t>To exercise these rights, or to ask any questions about how your information is used, please contact the Trust’s Information Governance Team:</w:t>
      </w:r>
      <w:r w:rsidR="001D3384">
        <w:rPr>
          <w:rFonts w:ascii="Verdana" w:hAnsi="Verdana"/>
        </w:rPr>
        <w:t xml:space="preserve"> </w:t>
      </w:r>
      <w:r w:rsidRPr="00B359FC">
        <w:rPr>
          <w:rFonts w:ascii="Verdana" w:hAnsi="Verdana"/>
          <w:b/>
          <w:bCs/>
        </w:rPr>
        <w:t>informationgovernance@nottshc.nhs.uk</w:t>
      </w:r>
    </w:p>
    <w:p w14:paraId="3FC70FE1" w14:textId="3E4D94D9" w:rsidR="00E228FC" w:rsidRPr="00B359FC" w:rsidRDefault="00E228FC" w:rsidP="00B359FC">
      <w:pPr>
        <w:pStyle w:val="BlockText"/>
        <w:spacing w:before="0" w:after="0" w:line="360" w:lineRule="auto"/>
        <w:ind w:left="0" w:right="0"/>
        <w:rPr>
          <w:rFonts w:ascii="Verdana" w:hAnsi="Verdana"/>
        </w:rPr>
      </w:pPr>
      <w:r w:rsidRPr="00B359FC">
        <w:rPr>
          <w:rFonts w:ascii="Verdana" w:hAnsi="Verdana"/>
        </w:rPr>
        <w:t>You can also read more about how the Trust uses information and your rights at:</w:t>
      </w:r>
      <w:r w:rsidR="001D3384">
        <w:rPr>
          <w:rFonts w:ascii="Verdana" w:hAnsi="Verdana"/>
        </w:rPr>
        <w:t xml:space="preserve"> </w:t>
      </w:r>
      <w:r w:rsidRPr="00B359FC">
        <w:rPr>
          <w:rFonts w:ascii="Verdana" w:hAnsi="Verdana"/>
          <w:b/>
          <w:bCs/>
        </w:rPr>
        <w:t>https://www.nottinghamshirehealthcare.nhs.uk/</w:t>
      </w:r>
    </w:p>
    <w:p w14:paraId="0DA8A258" w14:textId="77777777" w:rsidR="00E228FC" w:rsidRPr="00E228FC" w:rsidRDefault="00E228FC" w:rsidP="00E228FC">
      <w:pPr>
        <w:pStyle w:val="ListParagraph"/>
        <w:spacing w:after="0" w:line="360" w:lineRule="auto"/>
        <w:ind w:left="0"/>
        <w:rPr>
          <w:rFonts w:ascii="Verdana" w:hAnsi="Verdana" w:cs="Calibri"/>
          <w:sz w:val="24"/>
          <w:szCs w:val="24"/>
        </w:rPr>
      </w:pPr>
    </w:p>
    <w:p w14:paraId="3CD853DC" w14:textId="10566BD9" w:rsidR="005E31A9" w:rsidRPr="008613B1" w:rsidRDefault="005E31A9" w:rsidP="008613B1">
      <w:pPr>
        <w:pStyle w:val="ListParagraph"/>
        <w:numPr>
          <w:ilvl w:val="0"/>
          <w:numId w:val="10"/>
        </w:numPr>
        <w:spacing w:after="0" w:line="360" w:lineRule="auto"/>
        <w:ind w:left="0" w:firstLine="0"/>
        <w:rPr>
          <w:rFonts w:ascii="Verdana" w:hAnsi="Verdana" w:cs="Calibri"/>
          <w:sz w:val="24"/>
          <w:szCs w:val="24"/>
        </w:rPr>
      </w:pPr>
      <w:r w:rsidRPr="008613B1">
        <w:rPr>
          <w:rFonts w:ascii="Verdana" w:hAnsi="Verdana" w:cs="Calibri"/>
          <w:b/>
          <w:sz w:val="24"/>
          <w:szCs w:val="24"/>
        </w:rPr>
        <w:t>What should I do if I feel distressed?</w:t>
      </w:r>
    </w:p>
    <w:p w14:paraId="46417B28" w14:textId="77777777" w:rsidR="00DC3471" w:rsidRPr="008613B1" w:rsidRDefault="005E31A9" w:rsidP="008613B1">
      <w:pPr>
        <w:spacing w:after="0" w:line="360" w:lineRule="auto"/>
        <w:rPr>
          <w:rFonts w:ascii="Verdana" w:hAnsi="Verdana" w:cs="Calibri"/>
          <w:sz w:val="24"/>
          <w:szCs w:val="24"/>
        </w:rPr>
      </w:pPr>
      <w:r w:rsidRPr="008613B1">
        <w:rPr>
          <w:rFonts w:ascii="Verdana" w:hAnsi="Verdana" w:cs="Calibri"/>
          <w:sz w:val="24"/>
          <w:szCs w:val="24"/>
        </w:rPr>
        <w:t xml:space="preserve">If talking about the impact of the Online LEND Intervention makes you feel distressed, please tell us. Similarly, if we ask you any other question that cause you distress, please tell us. We will offer to pause or conclude the process. </w:t>
      </w:r>
    </w:p>
    <w:p w14:paraId="04220ED7" w14:textId="77777777" w:rsidR="00DC3471" w:rsidRPr="008613B1" w:rsidRDefault="00DC3471" w:rsidP="008613B1">
      <w:pPr>
        <w:spacing w:after="0" w:line="360" w:lineRule="auto"/>
        <w:rPr>
          <w:rFonts w:ascii="Verdana" w:hAnsi="Verdana" w:cs="Calibri"/>
          <w:sz w:val="24"/>
          <w:szCs w:val="24"/>
        </w:rPr>
      </w:pPr>
    </w:p>
    <w:p w14:paraId="5215E5E1" w14:textId="591E8D5D" w:rsidR="005E31A9" w:rsidRPr="008613B1" w:rsidRDefault="005E31A9" w:rsidP="008613B1">
      <w:pPr>
        <w:spacing w:after="0" w:line="360" w:lineRule="auto"/>
        <w:rPr>
          <w:rFonts w:ascii="Verdana" w:hAnsi="Verdana" w:cs="Calibri"/>
          <w:sz w:val="24"/>
          <w:szCs w:val="24"/>
        </w:rPr>
      </w:pPr>
      <w:r w:rsidRPr="008613B1">
        <w:rPr>
          <w:rFonts w:ascii="Verdana" w:hAnsi="Verdana" w:cs="Calibri"/>
          <w:sz w:val="24"/>
          <w:szCs w:val="24"/>
        </w:rPr>
        <w:t xml:space="preserve">If you continue to feel distressed afterwards, you might wish to consult the following services for support:  </w:t>
      </w:r>
    </w:p>
    <w:p w14:paraId="2D20C31A" w14:textId="55C9CEEA" w:rsidR="005E31A9" w:rsidRPr="008613B1" w:rsidRDefault="005E31A9" w:rsidP="008613B1">
      <w:pPr>
        <w:pStyle w:val="ListParagraph"/>
        <w:numPr>
          <w:ilvl w:val="0"/>
          <w:numId w:val="11"/>
        </w:numPr>
        <w:spacing w:after="0" w:line="360" w:lineRule="auto"/>
        <w:ind w:left="0" w:right="95" w:firstLine="0"/>
        <w:rPr>
          <w:rFonts w:ascii="Verdana" w:hAnsi="Verdana" w:cs="Calibri"/>
          <w:sz w:val="24"/>
          <w:szCs w:val="24"/>
        </w:rPr>
      </w:pPr>
      <w:r w:rsidRPr="008613B1">
        <w:rPr>
          <w:rFonts w:ascii="Verdana" w:hAnsi="Verdana" w:cs="Calibri"/>
          <w:b/>
          <w:bCs/>
          <w:sz w:val="24"/>
          <w:szCs w:val="24"/>
        </w:rPr>
        <w:t>Your GP</w:t>
      </w:r>
      <w:r w:rsidRPr="008613B1">
        <w:rPr>
          <w:rFonts w:ascii="Verdana" w:hAnsi="Verdana" w:cs="Calibri"/>
          <w:sz w:val="24"/>
          <w:szCs w:val="24"/>
        </w:rPr>
        <w:t xml:space="preserve"> – for advice, mental health support, or referral to </w:t>
      </w:r>
      <w:r w:rsidR="0024233C" w:rsidRPr="008613B1">
        <w:rPr>
          <w:rFonts w:ascii="Verdana" w:hAnsi="Verdana" w:cs="Calibri"/>
          <w:sz w:val="24"/>
          <w:szCs w:val="24"/>
        </w:rPr>
        <w:tab/>
      </w:r>
      <w:r w:rsidRPr="008613B1">
        <w:rPr>
          <w:rFonts w:ascii="Verdana" w:hAnsi="Verdana" w:cs="Calibri"/>
          <w:sz w:val="24"/>
          <w:szCs w:val="24"/>
        </w:rPr>
        <w:t>further services.</w:t>
      </w:r>
    </w:p>
    <w:p w14:paraId="5CE99888" w14:textId="77777777" w:rsidR="005E31A9" w:rsidRPr="008613B1" w:rsidRDefault="005E31A9" w:rsidP="008613B1">
      <w:pPr>
        <w:pStyle w:val="ListParagraph"/>
        <w:numPr>
          <w:ilvl w:val="0"/>
          <w:numId w:val="11"/>
        </w:numPr>
        <w:spacing w:after="0" w:line="360" w:lineRule="auto"/>
        <w:ind w:left="0" w:right="95" w:firstLine="0"/>
        <w:rPr>
          <w:rFonts w:ascii="Verdana" w:hAnsi="Verdana" w:cs="Calibri"/>
          <w:sz w:val="24"/>
          <w:szCs w:val="24"/>
        </w:rPr>
      </w:pPr>
      <w:r w:rsidRPr="008613B1">
        <w:rPr>
          <w:rFonts w:ascii="Verdana" w:hAnsi="Verdana" w:cs="Calibri"/>
          <w:b/>
          <w:bCs/>
          <w:sz w:val="24"/>
          <w:szCs w:val="24"/>
        </w:rPr>
        <w:t>NHS 111</w:t>
      </w:r>
      <w:r w:rsidRPr="008613B1">
        <w:rPr>
          <w:rFonts w:ascii="Verdana" w:hAnsi="Verdana" w:cs="Calibri"/>
          <w:sz w:val="24"/>
          <w:szCs w:val="24"/>
        </w:rPr>
        <w:t xml:space="preserve"> – for 24/7 health advice by phone or online:     </w:t>
      </w:r>
    </w:p>
    <w:p w14:paraId="088D7C51" w14:textId="26DB2E8F" w:rsidR="005E31A9" w:rsidRPr="008613B1" w:rsidRDefault="00CA304A" w:rsidP="008613B1">
      <w:pPr>
        <w:pStyle w:val="ListParagraph"/>
        <w:spacing w:after="0" w:line="360" w:lineRule="auto"/>
        <w:ind w:left="0" w:right="95" w:firstLine="720"/>
        <w:rPr>
          <w:rFonts w:ascii="Verdana" w:hAnsi="Verdana" w:cs="Calibri"/>
          <w:sz w:val="24"/>
          <w:szCs w:val="24"/>
        </w:rPr>
      </w:pPr>
      <w:hyperlink r:id="rId12" w:history="1">
        <w:r w:rsidRPr="008613B1">
          <w:rPr>
            <w:rStyle w:val="Hyperlink"/>
            <w:rFonts w:ascii="Verdana" w:hAnsi="Verdana" w:cs="Calibri"/>
            <w:sz w:val="24"/>
            <w:szCs w:val="24"/>
          </w:rPr>
          <w:t>www.111.nhs.uk</w:t>
        </w:r>
      </w:hyperlink>
    </w:p>
    <w:p w14:paraId="36E6D9E9" w14:textId="77777777" w:rsidR="005E31A9" w:rsidRPr="008613B1" w:rsidRDefault="005E31A9" w:rsidP="008613B1">
      <w:pPr>
        <w:pStyle w:val="ListParagraph"/>
        <w:numPr>
          <w:ilvl w:val="0"/>
          <w:numId w:val="11"/>
        </w:numPr>
        <w:spacing w:after="0" w:line="360" w:lineRule="auto"/>
        <w:ind w:left="0" w:right="95" w:firstLine="0"/>
        <w:rPr>
          <w:rFonts w:ascii="Verdana" w:hAnsi="Verdana" w:cs="Calibri"/>
          <w:sz w:val="24"/>
          <w:szCs w:val="24"/>
        </w:rPr>
      </w:pPr>
      <w:r w:rsidRPr="008613B1">
        <w:rPr>
          <w:rFonts w:ascii="Verdana" w:hAnsi="Verdana" w:cs="Calibri"/>
          <w:b/>
          <w:bCs/>
          <w:sz w:val="24"/>
          <w:szCs w:val="24"/>
        </w:rPr>
        <w:t>Samaritans</w:t>
      </w:r>
      <w:r w:rsidRPr="008613B1">
        <w:rPr>
          <w:rFonts w:ascii="Verdana" w:hAnsi="Verdana" w:cs="Calibri"/>
          <w:sz w:val="24"/>
          <w:szCs w:val="24"/>
        </w:rPr>
        <w:t xml:space="preserve"> – free, confidential support, 24 hours a day: call </w:t>
      </w:r>
    </w:p>
    <w:p w14:paraId="5142991C" w14:textId="77777777" w:rsidR="005E31A9" w:rsidRPr="008613B1" w:rsidRDefault="005E31A9" w:rsidP="008613B1">
      <w:pPr>
        <w:pStyle w:val="ListParagraph"/>
        <w:spacing w:after="0" w:line="360" w:lineRule="auto"/>
        <w:ind w:left="0" w:right="95" w:firstLine="720"/>
        <w:rPr>
          <w:rFonts w:ascii="Verdana" w:hAnsi="Verdana" w:cs="Calibri"/>
          <w:sz w:val="24"/>
          <w:szCs w:val="24"/>
        </w:rPr>
      </w:pPr>
      <w:r w:rsidRPr="008613B1">
        <w:rPr>
          <w:rFonts w:ascii="Verdana" w:hAnsi="Verdana" w:cs="Calibri"/>
          <w:sz w:val="24"/>
          <w:szCs w:val="24"/>
        </w:rPr>
        <w:t xml:space="preserve">116 123 or visit </w:t>
      </w:r>
      <w:hyperlink r:id="rId13" w:tgtFrame="_new" w:history="1">
        <w:r w:rsidRPr="008613B1">
          <w:rPr>
            <w:rStyle w:val="Hyperlink"/>
            <w:rFonts w:ascii="Verdana" w:hAnsi="Verdana" w:cs="Calibri"/>
            <w:sz w:val="24"/>
            <w:szCs w:val="24"/>
          </w:rPr>
          <w:t>www.samaritans.org</w:t>
        </w:r>
      </w:hyperlink>
    </w:p>
    <w:p w14:paraId="02F89C5F" w14:textId="77777777" w:rsidR="005E31A9" w:rsidRPr="008613B1" w:rsidRDefault="005E31A9" w:rsidP="008613B1">
      <w:pPr>
        <w:pStyle w:val="ListParagraph"/>
        <w:numPr>
          <w:ilvl w:val="0"/>
          <w:numId w:val="11"/>
        </w:numPr>
        <w:spacing w:after="0" w:line="360" w:lineRule="auto"/>
        <w:ind w:left="0" w:right="95" w:firstLine="0"/>
        <w:rPr>
          <w:rFonts w:ascii="Verdana" w:hAnsi="Verdana" w:cs="Calibri"/>
          <w:sz w:val="24"/>
          <w:szCs w:val="24"/>
        </w:rPr>
      </w:pPr>
      <w:r w:rsidRPr="008613B1">
        <w:rPr>
          <w:rFonts w:ascii="Verdana" w:hAnsi="Verdana" w:cs="Calibri"/>
          <w:b/>
          <w:bCs/>
          <w:sz w:val="24"/>
          <w:szCs w:val="24"/>
        </w:rPr>
        <w:t>Alzheimer’s Society Dementia Support Line</w:t>
      </w:r>
      <w:r w:rsidRPr="008613B1">
        <w:rPr>
          <w:rFonts w:ascii="Verdana" w:hAnsi="Verdana" w:cs="Calibri"/>
          <w:sz w:val="24"/>
          <w:szCs w:val="24"/>
        </w:rPr>
        <w:t xml:space="preserve"> – for emotional</w:t>
      </w:r>
    </w:p>
    <w:p w14:paraId="169389C8" w14:textId="207EBA77" w:rsidR="005E31A9" w:rsidRPr="008613B1" w:rsidRDefault="005E31A9" w:rsidP="008613B1">
      <w:pPr>
        <w:pStyle w:val="ListParagraph"/>
        <w:spacing w:after="0" w:line="360" w:lineRule="auto"/>
        <w:ind w:right="95"/>
        <w:rPr>
          <w:rFonts w:ascii="Verdana" w:hAnsi="Verdana" w:cs="Calibri"/>
          <w:sz w:val="24"/>
          <w:szCs w:val="24"/>
        </w:rPr>
      </w:pPr>
      <w:r w:rsidRPr="008613B1">
        <w:rPr>
          <w:rFonts w:ascii="Verdana" w:hAnsi="Verdana" w:cs="Calibri"/>
          <w:sz w:val="24"/>
          <w:szCs w:val="24"/>
        </w:rPr>
        <w:lastRenderedPageBreak/>
        <w:t xml:space="preserve">and practical support: 0333 150 3456 or </w:t>
      </w:r>
      <w:hyperlink r:id="rId14" w:history="1">
        <w:r w:rsidR="00CA304A" w:rsidRPr="008613B1">
          <w:rPr>
            <w:rStyle w:val="Hyperlink"/>
            <w:rFonts w:ascii="Verdana" w:hAnsi="Verdana" w:cs="Calibri"/>
            <w:sz w:val="24"/>
            <w:szCs w:val="24"/>
          </w:rPr>
          <w:t>www.alzheimers.org.uk</w:t>
        </w:r>
      </w:hyperlink>
    </w:p>
    <w:p w14:paraId="35198A03" w14:textId="77777777" w:rsidR="005E31A9" w:rsidRPr="008613B1" w:rsidRDefault="005E31A9" w:rsidP="008613B1">
      <w:pPr>
        <w:pStyle w:val="ListParagraph"/>
        <w:spacing w:after="0" w:line="360" w:lineRule="auto"/>
        <w:ind w:left="0"/>
        <w:rPr>
          <w:rFonts w:ascii="Verdana" w:hAnsi="Verdana" w:cs="Calibri"/>
          <w:sz w:val="24"/>
          <w:szCs w:val="24"/>
        </w:rPr>
      </w:pPr>
    </w:p>
    <w:p w14:paraId="6D68FBBA" w14:textId="280961BC" w:rsidR="00AF20CF" w:rsidRPr="008613B1" w:rsidRDefault="005E31A9" w:rsidP="008613B1">
      <w:pPr>
        <w:pStyle w:val="ListParagraph"/>
        <w:numPr>
          <w:ilvl w:val="0"/>
          <w:numId w:val="10"/>
        </w:numPr>
        <w:spacing w:after="0" w:line="360" w:lineRule="auto"/>
        <w:ind w:left="0" w:firstLine="0"/>
        <w:rPr>
          <w:rStyle w:val="Strong"/>
          <w:rFonts w:ascii="Verdana" w:hAnsi="Verdana" w:cs="Calibri"/>
          <w:b w:val="0"/>
          <w:bCs w:val="0"/>
          <w:sz w:val="24"/>
          <w:szCs w:val="24"/>
        </w:rPr>
      </w:pPr>
      <w:r w:rsidRPr="008613B1">
        <w:rPr>
          <w:rFonts w:ascii="Verdana" w:hAnsi="Verdana" w:cs="Calibri"/>
          <w:b/>
          <w:bCs/>
          <w:sz w:val="24"/>
          <w:szCs w:val="24"/>
        </w:rPr>
        <w:t>What if something is going wrong?</w:t>
      </w:r>
    </w:p>
    <w:p w14:paraId="2CBAEF88" w14:textId="69975371" w:rsidR="00AF20CF" w:rsidRPr="008613B1" w:rsidRDefault="00AF20CF" w:rsidP="008613B1">
      <w:pPr>
        <w:spacing w:after="0" w:line="360" w:lineRule="auto"/>
        <w:rPr>
          <w:rStyle w:val="Strong"/>
          <w:rFonts w:ascii="Verdana" w:eastAsiaTheme="majorEastAsia" w:hAnsi="Verdana" w:cs="Calibri"/>
          <w:b w:val="0"/>
          <w:bCs w:val="0"/>
          <w:sz w:val="24"/>
          <w:szCs w:val="24"/>
          <w:bdr w:val="none" w:sz="0" w:space="0" w:color="auto" w:frame="1"/>
        </w:rPr>
      </w:pPr>
      <w:r w:rsidRPr="008613B1">
        <w:rPr>
          <w:rStyle w:val="Strong"/>
          <w:rFonts w:ascii="Verdana" w:eastAsiaTheme="majorEastAsia" w:hAnsi="Verdana" w:cs="Calibri"/>
          <w:b w:val="0"/>
          <w:bCs w:val="0"/>
          <w:sz w:val="24"/>
          <w:szCs w:val="24"/>
          <w:bdr w:val="none" w:sz="0" w:space="0" w:color="auto" w:frame="1"/>
        </w:rPr>
        <w:t xml:space="preserve">If something goes wrong or if you have any concerns about the way the research is being conducted or how you have been treated, please speak with a member of the research team in first instance: </w:t>
      </w:r>
      <w:hyperlink r:id="rId15" w:history="1">
        <w:r w:rsidRPr="008613B1">
          <w:rPr>
            <w:rStyle w:val="Hyperlink"/>
            <w:rFonts w:ascii="Verdana" w:eastAsiaTheme="majorEastAsia" w:hAnsi="Verdana" w:cs="Calibri"/>
            <w:b/>
            <w:bCs/>
            <w:sz w:val="24"/>
            <w:szCs w:val="24"/>
            <w:bdr w:val="none" w:sz="0" w:space="0" w:color="auto" w:frame="1"/>
          </w:rPr>
          <w:t>LEND@nottingham.ac.uk</w:t>
        </w:r>
      </w:hyperlink>
    </w:p>
    <w:p w14:paraId="1A8404CF" w14:textId="77777777" w:rsidR="00AF20CF" w:rsidRPr="008613B1" w:rsidRDefault="00AF20CF" w:rsidP="008613B1">
      <w:pPr>
        <w:spacing w:after="0" w:line="360" w:lineRule="auto"/>
        <w:rPr>
          <w:rStyle w:val="Strong"/>
          <w:rFonts w:ascii="Verdana" w:eastAsiaTheme="majorEastAsia" w:hAnsi="Verdana" w:cs="Calibri"/>
          <w:b w:val="0"/>
          <w:bCs w:val="0"/>
          <w:sz w:val="24"/>
          <w:szCs w:val="24"/>
          <w:bdr w:val="none" w:sz="0" w:space="0" w:color="auto" w:frame="1"/>
        </w:rPr>
      </w:pPr>
    </w:p>
    <w:p w14:paraId="55B928DA" w14:textId="77777777" w:rsidR="00AF20CF" w:rsidRPr="008613B1" w:rsidRDefault="00AF20CF" w:rsidP="008613B1">
      <w:pPr>
        <w:spacing w:after="0" w:line="360" w:lineRule="auto"/>
        <w:rPr>
          <w:rFonts w:ascii="Verdana" w:eastAsiaTheme="majorEastAsia" w:hAnsi="Verdana" w:cs="Calibri"/>
          <w:b/>
          <w:bCs/>
          <w:sz w:val="24"/>
          <w:szCs w:val="24"/>
          <w:bdr w:val="none" w:sz="0" w:space="0" w:color="auto" w:frame="1"/>
        </w:rPr>
      </w:pPr>
      <w:r w:rsidRPr="008613B1">
        <w:rPr>
          <w:rStyle w:val="Strong"/>
          <w:rFonts w:ascii="Verdana" w:eastAsiaTheme="majorEastAsia" w:hAnsi="Verdana" w:cs="Calibri"/>
          <w:b w:val="0"/>
          <w:bCs w:val="0"/>
          <w:sz w:val="24"/>
          <w:szCs w:val="24"/>
          <w:bdr w:val="none" w:sz="0" w:space="0" w:color="auto" w:frame="1"/>
        </w:rPr>
        <w:t>If you would prefer to speak with someone independent of the research team, you can contact Research and Evidence (R&amp;E),</w:t>
      </w:r>
      <w:r w:rsidRPr="008613B1">
        <w:rPr>
          <w:rFonts w:ascii="Verdana" w:eastAsiaTheme="majorEastAsia" w:hAnsi="Verdana" w:cs="Calibri"/>
          <w:b/>
          <w:bCs/>
          <w:sz w:val="24"/>
          <w:szCs w:val="24"/>
          <w:bdr w:val="none" w:sz="0" w:space="0" w:color="auto" w:frame="1"/>
        </w:rPr>
        <w:t xml:space="preserve"> </w:t>
      </w:r>
      <w:r w:rsidRPr="008613B1">
        <w:rPr>
          <w:rFonts w:ascii="Verdana" w:eastAsiaTheme="majorEastAsia" w:hAnsi="Verdana" w:cs="Calibri"/>
          <w:sz w:val="24"/>
          <w:szCs w:val="24"/>
          <w:bdr w:val="none" w:sz="0" w:space="0" w:color="auto" w:frame="1"/>
        </w:rPr>
        <w:t>Nottinghamshire Healthcare NHS Foundation Trust by emailing</w:t>
      </w:r>
      <w:r w:rsidRPr="008613B1">
        <w:rPr>
          <w:rFonts w:ascii="Verdana" w:eastAsiaTheme="majorEastAsia" w:hAnsi="Verdana" w:cs="Calibri"/>
          <w:b/>
          <w:bCs/>
          <w:sz w:val="24"/>
          <w:szCs w:val="24"/>
          <w:bdr w:val="none" w:sz="0" w:space="0" w:color="auto" w:frame="1"/>
        </w:rPr>
        <w:t xml:space="preserve"> </w:t>
      </w:r>
      <w:hyperlink r:id="rId16" w:history="1">
        <w:r w:rsidRPr="008613B1">
          <w:rPr>
            <w:rStyle w:val="Hyperlink"/>
            <w:rFonts w:ascii="Verdana" w:eastAsiaTheme="majorEastAsia" w:hAnsi="Verdana" w:cs="Calibri"/>
            <w:b/>
            <w:bCs/>
            <w:sz w:val="24"/>
            <w:szCs w:val="24"/>
            <w:bdr w:val="none" w:sz="0" w:space="0" w:color="auto" w:frame="1"/>
          </w:rPr>
          <w:t>researchsponsor@nottshc.nhs.uk</w:t>
        </w:r>
      </w:hyperlink>
      <w:r w:rsidRPr="008613B1">
        <w:rPr>
          <w:rFonts w:ascii="Verdana" w:eastAsiaTheme="majorEastAsia" w:hAnsi="Verdana" w:cs="Calibri"/>
          <w:b/>
          <w:bCs/>
          <w:sz w:val="24"/>
          <w:szCs w:val="24"/>
          <w:bdr w:val="none" w:sz="0" w:space="0" w:color="auto" w:frame="1"/>
        </w:rPr>
        <w:t xml:space="preserve">. </w:t>
      </w:r>
    </w:p>
    <w:p w14:paraId="3B61211E" w14:textId="77777777" w:rsidR="00AF20CF" w:rsidRPr="008613B1" w:rsidRDefault="00AF20CF" w:rsidP="008613B1">
      <w:pPr>
        <w:spacing w:after="0" w:line="360" w:lineRule="auto"/>
        <w:rPr>
          <w:rFonts w:ascii="Verdana" w:eastAsiaTheme="majorEastAsia" w:hAnsi="Verdana" w:cs="Calibri"/>
          <w:b/>
          <w:bCs/>
          <w:sz w:val="24"/>
          <w:szCs w:val="24"/>
          <w:bdr w:val="none" w:sz="0" w:space="0" w:color="auto" w:frame="1"/>
        </w:rPr>
      </w:pPr>
    </w:p>
    <w:p w14:paraId="741548A3" w14:textId="5734AC46" w:rsidR="00AF20CF" w:rsidRPr="008613B1" w:rsidRDefault="00AF20CF" w:rsidP="008613B1">
      <w:pPr>
        <w:spacing w:after="0" w:line="360" w:lineRule="auto"/>
        <w:rPr>
          <w:rFonts w:ascii="Verdana" w:eastAsiaTheme="majorEastAsia" w:hAnsi="Verdana" w:cs="Calibri"/>
          <w:sz w:val="24"/>
          <w:szCs w:val="24"/>
          <w:bdr w:val="none" w:sz="0" w:space="0" w:color="auto" w:frame="1"/>
        </w:rPr>
      </w:pPr>
      <w:r w:rsidRPr="008613B1">
        <w:rPr>
          <w:rFonts w:ascii="Verdana" w:eastAsiaTheme="majorEastAsia" w:hAnsi="Verdana" w:cs="Calibri"/>
          <w:sz w:val="24"/>
          <w:szCs w:val="24"/>
          <w:bdr w:val="none" w:sz="0" w:space="0" w:color="auto" w:frame="1"/>
        </w:rPr>
        <w:t xml:space="preserve">If you wish to complain about any part of this research, you can contact the Research and Evidence Department at Nottinghamshire Healthcare NHS Foundation Trust, who will support you with your concern. You can also raise a complaint through the Trust’s Patient Advice and Liaison Service (PALS) and Complaints Department by telephone (0115) 993 4542, emailing </w:t>
      </w:r>
      <w:hyperlink r:id="rId17" w:history="1">
        <w:r w:rsidRPr="008613B1">
          <w:rPr>
            <w:rStyle w:val="Hyperlink"/>
            <w:rFonts w:ascii="Verdana" w:eastAsiaTheme="majorEastAsia" w:hAnsi="Verdana" w:cs="Calibri"/>
            <w:sz w:val="24"/>
            <w:szCs w:val="24"/>
            <w:bdr w:val="none" w:sz="0" w:space="0" w:color="auto" w:frame="1"/>
          </w:rPr>
          <w:t>PALSandComplaints@nottshc.nhs.uk</w:t>
        </w:r>
      </w:hyperlink>
      <w:r w:rsidRPr="008613B1">
        <w:rPr>
          <w:rFonts w:ascii="Verdana" w:eastAsiaTheme="majorEastAsia" w:hAnsi="Verdana" w:cs="Calibri"/>
          <w:sz w:val="24"/>
          <w:szCs w:val="24"/>
          <w:bdr w:val="none" w:sz="0" w:space="0" w:color="auto" w:frame="1"/>
        </w:rPr>
        <w:t xml:space="preserve"> or writing to: </w:t>
      </w:r>
    </w:p>
    <w:p w14:paraId="6F907B1D" w14:textId="77777777" w:rsidR="00AF20CF" w:rsidRPr="008613B1" w:rsidRDefault="00AF20CF" w:rsidP="008613B1">
      <w:pPr>
        <w:spacing w:after="0" w:line="360" w:lineRule="auto"/>
        <w:ind w:left="720"/>
        <w:rPr>
          <w:rFonts w:ascii="Verdana" w:eastAsiaTheme="majorEastAsia" w:hAnsi="Verdana" w:cs="Calibri"/>
          <w:sz w:val="24"/>
          <w:szCs w:val="24"/>
          <w:bdr w:val="none" w:sz="0" w:space="0" w:color="auto" w:frame="1"/>
        </w:rPr>
      </w:pPr>
      <w:r w:rsidRPr="008613B1">
        <w:rPr>
          <w:rFonts w:ascii="Verdana" w:eastAsiaTheme="majorEastAsia" w:hAnsi="Verdana" w:cs="Calibri"/>
          <w:sz w:val="24"/>
          <w:szCs w:val="24"/>
          <w:bdr w:val="none" w:sz="0" w:space="0" w:color="auto" w:frame="1"/>
        </w:rPr>
        <w:t>PALS and Complaints</w:t>
      </w:r>
      <w:r w:rsidRPr="008613B1">
        <w:rPr>
          <w:rFonts w:ascii="Verdana" w:eastAsiaTheme="majorEastAsia" w:hAnsi="Verdana" w:cs="Calibri"/>
          <w:sz w:val="24"/>
          <w:szCs w:val="24"/>
          <w:bdr w:val="none" w:sz="0" w:space="0" w:color="auto" w:frame="1"/>
        </w:rPr>
        <w:br/>
        <w:t>Highbury Hospital</w:t>
      </w:r>
      <w:r w:rsidRPr="008613B1">
        <w:rPr>
          <w:rFonts w:ascii="Verdana" w:eastAsiaTheme="majorEastAsia" w:hAnsi="Verdana" w:cs="Calibri"/>
          <w:sz w:val="24"/>
          <w:szCs w:val="24"/>
          <w:bdr w:val="none" w:sz="0" w:space="0" w:color="auto" w:frame="1"/>
        </w:rPr>
        <w:br/>
        <w:t>Highbury Road</w:t>
      </w:r>
      <w:r w:rsidRPr="008613B1">
        <w:rPr>
          <w:rFonts w:ascii="Verdana" w:eastAsiaTheme="majorEastAsia" w:hAnsi="Verdana" w:cs="Calibri"/>
          <w:sz w:val="24"/>
          <w:szCs w:val="24"/>
          <w:bdr w:val="none" w:sz="0" w:space="0" w:color="auto" w:frame="1"/>
        </w:rPr>
        <w:br/>
        <w:t>Nottingham</w:t>
      </w:r>
      <w:r w:rsidRPr="008613B1">
        <w:rPr>
          <w:rFonts w:ascii="Verdana" w:eastAsiaTheme="majorEastAsia" w:hAnsi="Verdana" w:cs="Calibri"/>
          <w:sz w:val="24"/>
          <w:szCs w:val="24"/>
          <w:bdr w:val="none" w:sz="0" w:space="0" w:color="auto" w:frame="1"/>
        </w:rPr>
        <w:br/>
        <w:t>NG6 9DR</w:t>
      </w:r>
    </w:p>
    <w:p w14:paraId="14D008F0" w14:textId="77777777" w:rsidR="00AF20CF" w:rsidRPr="008613B1" w:rsidRDefault="00AF20CF" w:rsidP="008613B1">
      <w:pPr>
        <w:spacing w:after="0" w:line="360" w:lineRule="auto"/>
        <w:rPr>
          <w:rFonts w:ascii="Verdana" w:eastAsiaTheme="majorEastAsia" w:hAnsi="Verdana" w:cs="Calibri"/>
          <w:sz w:val="24"/>
          <w:szCs w:val="24"/>
          <w:bdr w:val="none" w:sz="0" w:space="0" w:color="auto" w:frame="1"/>
        </w:rPr>
      </w:pPr>
      <w:r w:rsidRPr="008613B1">
        <w:rPr>
          <w:rFonts w:ascii="Verdana" w:eastAsiaTheme="majorEastAsia" w:hAnsi="Verdana" w:cs="Calibri"/>
          <w:sz w:val="24"/>
          <w:szCs w:val="24"/>
          <w:bdr w:val="none" w:sz="0" w:space="0" w:color="auto" w:frame="1"/>
        </w:rPr>
        <w:t>Complaints will be acknowledged within three working days and handled in confidence.</w:t>
      </w:r>
    </w:p>
    <w:p w14:paraId="0BF3AD57" w14:textId="77777777" w:rsidR="00AF20CF" w:rsidRPr="008613B1" w:rsidRDefault="00AF20CF" w:rsidP="008613B1">
      <w:pPr>
        <w:spacing w:after="0" w:line="360" w:lineRule="auto"/>
        <w:rPr>
          <w:rFonts w:ascii="Verdana" w:eastAsiaTheme="majorEastAsia" w:hAnsi="Verdana" w:cs="Arial"/>
          <w:sz w:val="24"/>
          <w:szCs w:val="24"/>
          <w:bdr w:val="none" w:sz="0" w:space="0" w:color="auto" w:frame="1"/>
        </w:rPr>
      </w:pPr>
    </w:p>
    <w:p w14:paraId="1E4DA764" w14:textId="77777777" w:rsidR="00AF20CF" w:rsidRPr="008613B1" w:rsidRDefault="00AF20CF" w:rsidP="008613B1">
      <w:pPr>
        <w:spacing w:after="0" w:line="360" w:lineRule="auto"/>
        <w:rPr>
          <w:rFonts w:ascii="Verdana" w:eastAsiaTheme="majorEastAsia" w:hAnsi="Verdana" w:cs="Arial"/>
          <w:sz w:val="24"/>
          <w:szCs w:val="24"/>
          <w:bdr w:val="none" w:sz="0" w:space="0" w:color="auto" w:frame="1"/>
        </w:rPr>
      </w:pPr>
      <w:r w:rsidRPr="008613B1">
        <w:rPr>
          <w:rFonts w:ascii="Verdana" w:eastAsiaTheme="majorEastAsia" w:hAnsi="Verdana" w:cs="Arial"/>
          <w:sz w:val="24"/>
          <w:szCs w:val="24"/>
          <w:bdr w:val="none" w:sz="0" w:space="0" w:color="auto" w:frame="1"/>
        </w:rPr>
        <w:t xml:space="preserve">You can also contact the </w:t>
      </w:r>
      <w:hyperlink r:id="rId18" w:history="1">
        <w:r w:rsidRPr="008613B1">
          <w:rPr>
            <w:rFonts w:ascii="Verdana" w:hAnsi="Verdana" w:cs="Arial"/>
            <w:color w:val="0000FF"/>
            <w:sz w:val="24"/>
            <w:szCs w:val="24"/>
            <w:u w:val="single"/>
          </w:rPr>
          <w:t>Information Commissioner's Office</w:t>
        </w:r>
      </w:hyperlink>
      <w:r w:rsidRPr="008613B1">
        <w:rPr>
          <w:rFonts w:ascii="Verdana" w:eastAsiaTheme="majorEastAsia" w:hAnsi="Verdana" w:cs="Arial"/>
          <w:sz w:val="24"/>
          <w:szCs w:val="24"/>
          <w:bdr w:val="none" w:sz="0" w:space="0" w:color="auto" w:frame="1"/>
        </w:rPr>
        <w:t>:</w:t>
      </w:r>
    </w:p>
    <w:p w14:paraId="262A9ADD" w14:textId="77777777" w:rsidR="00377847" w:rsidRPr="008613B1" w:rsidRDefault="00AF20CF" w:rsidP="008613B1">
      <w:pPr>
        <w:spacing w:after="0" w:line="360" w:lineRule="auto"/>
        <w:ind w:left="720"/>
        <w:rPr>
          <w:rFonts w:ascii="Verdana" w:eastAsiaTheme="majorEastAsia" w:hAnsi="Verdana" w:cs="Arial"/>
          <w:sz w:val="24"/>
          <w:szCs w:val="24"/>
          <w:bdr w:val="none" w:sz="0" w:space="0" w:color="auto" w:frame="1"/>
        </w:rPr>
      </w:pPr>
      <w:r w:rsidRPr="008613B1">
        <w:rPr>
          <w:rFonts w:ascii="Verdana" w:eastAsiaTheme="majorEastAsia" w:hAnsi="Verdana" w:cs="Arial"/>
          <w:sz w:val="24"/>
          <w:szCs w:val="24"/>
          <w:bdr w:val="none" w:sz="0" w:space="0" w:color="auto" w:frame="1"/>
        </w:rPr>
        <w:t xml:space="preserve">Information Commissioner's Office </w:t>
      </w:r>
    </w:p>
    <w:p w14:paraId="1390E676" w14:textId="77777777" w:rsidR="00377847" w:rsidRPr="008613B1" w:rsidRDefault="00AF20CF" w:rsidP="008613B1">
      <w:pPr>
        <w:spacing w:after="0" w:line="360" w:lineRule="auto"/>
        <w:ind w:left="720"/>
        <w:rPr>
          <w:rFonts w:ascii="Verdana" w:eastAsiaTheme="majorEastAsia" w:hAnsi="Verdana" w:cs="Arial"/>
          <w:sz w:val="24"/>
          <w:szCs w:val="24"/>
          <w:bdr w:val="none" w:sz="0" w:space="0" w:color="auto" w:frame="1"/>
        </w:rPr>
      </w:pPr>
      <w:r w:rsidRPr="008613B1">
        <w:rPr>
          <w:rFonts w:ascii="Verdana" w:eastAsiaTheme="majorEastAsia" w:hAnsi="Verdana" w:cs="Arial"/>
          <w:sz w:val="24"/>
          <w:szCs w:val="24"/>
          <w:bdr w:val="none" w:sz="0" w:space="0" w:color="auto" w:frame="1"/>
        </w:rPr>
        <w:t xml:space="preserve">Wycliffe House </w:t>
      </w:r>
    </w:p>
    <w:p w14:paraId="73B0F321" w14:textId="77777777" w:rsidR="009A693F" w:rsidRPr="008613B1" w:rsidRDefault="00AF20CF" w:rsidP="008613B1">
      <w:pPr>
        <w:spacing w:after="0" w:line="360" w:lineRule="auto"/>
        <w:ind w:left="720"/>
        <w:rPr>
          <w:rFonts w:ascii="Verdana" w:eastAsiaTheme="majorEastAsia" w:hAnsi="Verdana" w:cs="Arial"/>
          <w:sz w:val="24"/>
          <w:szCs w:val="24"/>
          <w:bdr w:val="none" w:sz="0" w:space="0" w:color="auto" w:frame="1"/>
        </w:rPr>
      </w:pPr>
      <w:r w:rsidRPr="008613B1">
        <w:rPr>
          <w:rFonts w:ascii="Verdana" w:eastAsiaTheme="majorEastAsia" w:hAnsi="Verdana" w:cs="Arial"/>
          <w:sz w:val="24"/>
          <w:szCs w:val="24"/>
          <w:bdr w:val="none" w:sz="0" w:space="0" w:color="auto" w:frame="1"/>
        </w:rPr>
        <w:t xml:space="preserve">Water Lane </w:t>
      </w:r>
    </w:p>
    <w:p w14:paraId="5F3CF12B" w14:textId="77777777" w:rsidR="009A693F" w:rsidRPr="008613B1" w:rsidRDefault="00AF20CF" w:rsidP="008613B1">
      <w:pPr>
        <w:spacing w:after="0" w:line="360" w:lineRule="auto"/>
        <w:ind w:left="720"/>
        <w:rPr>
          <w:rFonts w:ascii="Verdana" w:eastAsiaTheme="majorEastAsia" w:hAnsi="Verdana" w:cs="Arial"/>
          <w:sz w:val="24"/>
          <w:szCs w:val="24"/>
          <w:bdr w:val="none" w:sz="0" w:space="0" w:color="auto" w:frame="1"/>
        </w:rPr>
      </w:pPr>
      <w:r w:rsidRPr="008613B1">
        <w:rPr>
          <w:rFonts w:ascii="Verdana" w:eastAsiaTheme="majorEastAsia" w:hAnsi="Verdana" w:cs="Arial"/>
          <w:sz w:val="24"/>
          <w:szCs w:val="24"/>
          <w:bdr w:val="none" w:sz="0" w:space="0" w:color="auto" w:frame="1"/>
        </w:rPr>
        <w:lastRenderedPageBreak/>
        <w:t xml:space="preserve">Wilmslow </w:t>
      </w:r>
    </w:p>
    <w:p w14:paraId="241B776E" w14:textId="666C2E66" w:rsidR="00AF20CF" w:rsidRPr="008613B1" w:rsidRDefault="00AF20CF" w:rsidP="008613B1">
      <w:pPr>
        <w:spacing w:after="0" w:line="360" w:lineRule="auto"/>
        <w:ind w:left="720"/>
        <w:rPr>
          <w:rFonts w:ascii="Verdana" w:eastAsiaTheme="majorEastAsia" w:hAnsi="Verdana" w:cs="Arial"/>
          <w:sz w:val="24"/>
          <w:szCs w:val="24"/>
          <w:bdr w:val="none" w:sz="0" w:space="0" w:color="auto" w:frame="1"/>
        </w:rPr>
      </w:pPr>
      <w:r w:rsidRPr="008613B1">
        <w:rPr>
          <w:rFonts w:ascii="Verdana" w:eastAsiaTheme="majorEastAsia" w:hAnsi="Verdana" w:cs="Arial"/>
          <w:sz w:val="24"/>
          <w:szCs w:val="24"/>
          <w:bdr w:val="none" w:sz="0" w:space="0" w:color="auto" w:frame="1"/>
        </w:rPr>
        <w:t xml:space="preserve">Cheshire </w:t>
      </w:r>
    </w:p>
    <w:p w14:paraId="4CC1711B" w14:textId="77777777" w:rsidR="00AF20CF" w:rsidRPr="008613B1" w:rsidRDefault="00AF20CF" w:rsidP="008613B1">
      <w:pPr>
        <w:spacing w:after="0" w:line="360" w:lineRule="auto"/>
        <w:ind w:left="720"/>
        <w:rPr>
          <w:rFonts w:ascii="Verdana" w:eastAsiaTheme="majorEastAsia" w:hAnsi="Verdana" w:cs="Arial"/>
          <w:sz w:val="24"/>
          <w:szCs w:val="24"/>
          <w:bdr w:val="none" w:sz="0" w:space="0" w:color="auto" w:frame="1"/>
        </w:rPr>
      </w:pPr>
      <w:r w:rsidRPr="008613B1">
        <w:rPr>
          <w:rFonts w:ascii="Verdana" w:eastAsiaTheme="majorEastAsia" w:hAnsi="Verdana" w:cs="Arial"/>
          <w:sz w:val="24"/>
          <w:szCs w:val="24"/>
          <w:bdr w:val="none" w:sz="0" w:space="0" w:color="auto" w:frame="1"/>
        </w:rPr>
        <w:t>SK9 5AF</w:t>
      </w:r>
    </w:p>
    <w:p w14:paraId="341CF0DA" w14:textId="77777777" w:rsidR="00AF20CF" w:rsidRPr="008613B1" w:rsidRDefault="00AF20CF" w:rsidP="008613B1">
      <w:pPr>
        <w:spacing w:after="0" w:line="360" w:lineRule="auto"/>
        <w:rPr>
          <w:rFonts w:ascii="Verdana" w:eastAsiaTheme="majorEastAsia" w:hAnsi="Verdana" w:cs="Arial"/>
          <w:sz w:val="24"/>
          <w:szCs w:val="24"/>
          <w:bdr w:val="none" w:sz="0" w:space="0" w:color="auto" w:frame="1"/>
        </w:rPr>
      </w:pPr>
      <w:r w:rsidRPr="008613B1">
        <w:rPr>
          <w:rFonts w:ascii="Verdana" w:eastAsiaTheme="majorEastAsia" w:hAnsi="Verdana" w:cs="Arial"/>
          <w:sz w:val="24"/>
          <w:szCs w:val="24"/>
          <w:bdr w:val="none" w:sz="0" w:space="0" w:color="auto" w:frame="1"/>
        </w:rPr>
        <w:t>Telephone: 0303 123 1113</w:t>
      </w:r>
    </w:p>
    <w:p w14:paraId="55509F14" w14:textId="77777777" w:rsidR="00AF20CF" w:rsidRPr="008613B1" w:rsidRDefault="00AF20CF" w:rsidP="008613B1">
      <w:pPr>
        <w:spacing w:after="0" w:line="360" w:lineRule="auto"/>
        <w:rPr>
          <w:rFonts w:ascii="Verdana" w:eastAsiaTheme="majorEastAsia" w:hAnsi="Verdana" w:cs="Calibri"/>
          <w:sz w:val="24"/>
          <w:szCs w:val="24"/>
          <w:bdr w:val="none" w:sz="0" w:space="0" w:color="auto" w:frame="1"/>
        </w:rPr>
      </w:pPr>
    </w:p>
    <w:p w14:paraId="10F3B1D6" w14:textId="77777777" w:rsidR="00AF20CF" w:rsidRPr="008613B1" w:rsidRDefault="00AF20CF" w:rsidP="008613B1">
      <w:pPr>
        <w:spacing w:after="0" w:line="360" w:lineRule="auto"/>
        <w:rPr>
          <w:rStyle w:val="Strong"/>
          <w:rFonts w:ascii="Verdana" w:eastAsiaTheme="majorEastAsia" w:hAnsi="Verdana" w:cs="Calibri"/>
          <w:b w:val="0"/>
          <w:bCs w:val="0"/>
          <w:sz w:val="24"/>
          <w:szCs w:val="24"/>
          <w:bdr w:val="none" w:sz="0" w:space="0" w:color="auto" w:frame="1"/>
        </w:rPr>
      </w:pPr>
      <w:r w:rsidRPr="008613B1">
        <w:rPr>
          <w:rFonts w:ascii="Verdana" w:eastAsiaTheme="majorEastAsia" w:hAnsi="Verdana" w:cs="Calibri"/>
          <w:sz w:val="24"/>
          <w:szCs w:val="24"/>
          <w:bdr w:val="none" w:sz="0" w:space="0" w:color="auto" w:frame="1"/>
        </w:rPr>
        <w:t>Further concerns may be directed to national bodies such as the Health Research Authority (HRA), the Care Quality Commission (CQC), or the Information Commissioner’s Office (ICO), depending on the nature of your concern.</w:t>
      </w:r>
    </w:p>
    <w:p w14:paraId="0426A516" w14:textId="77777777" w:rsidR="005E31A9" w:rsidRPr="008613B1" w:rsidRDefault="005E31A9" w:rsidP="008613B1">
      <w:pPr>
        <w:spacing w:after="0" w:line="360" w:lineRule="auto"/>
        <w:rPr>
          <w:rFonts w:ascii="Verdana" w:hAnsi="Verdana" w:cs="Calibri"/>
          <w:sz w:val="24"/>
          <w:szCs w:val="24"/>
        </w:rPr>
      </w:pPr>
    </w:p>
    <w:p w14:paraId="5997FF14" w14:textId="77777777" w:rsidR="005E31A9" w:rsidRPr="008613B1" w:rsidRDefault="005E31A9" w:rsidP="008613B1">
      <w:pPr>
        <w:pStyle w:val="ListParagraph"/>
        <w:numPr>
          <w:ilvl w:val="0"/>
          <w:numId w:val="10"/>
        </w:numPr>
        <w:spacing w:after="0" w:line="360" w:lineRule="auto"/>
        <w:ind w:left="0" w:firstLine="0"/>
        <w:rPr>
          <w:rFonts w:ascii="Verdana" w:hAnsi="Verdana" w:cs="Calibri"/>
          <w:sz w:val="24"/>
          <w:szCs w:val="24"/>
        </w:rPr>
      </w:pPr>
      <w:r w:rsidRPr="008613B1">
        <w:rPr>
          <w:rFonts w:ascii="Verdana" w:hAnsi="Verdana" w:cs="Calibri"/>
          <w:b/>
          <w:bCs/>
          <w:sz w:val="24"/>
          <w:szCs w:val="24"/>
        </w:rPr>
        <w:t>Who has reviewed the project?</w:t>
      </w:r>
    </w:p>
    <w:p w14:paraId="3721840C" w14:textId="77777777" w:rsidR="005E31A9" w:rsidRPr="008613B1" w:rsidRDefault="005E31A9" w:rsidP="008613B1">
      <w:pPr>
        <w:pStyle w:val="ListParagraph"/>
        <w:spacing w:after="0" w:line="360" w:lineRule="auto"/>
        <w:ind w:left="0" w:right="-35"/>
        <w:rPr>
          <w:rFonts w:ascii="Verdana" w:hAnsi="Verdana" w:cs="Calibri"/>
          <w:sz w:val="24"/>
          <w:szCs w:val="24"/>
        </w:rPr>
      </w:pPr>
      <w:r w:rsidRPr="008613B1">
        <w:rPr>
          <w:rFonts w:ascii="Verdana" w:hAnsi="Verdana" w:cs="Calibri"/>
          <w:sz w:val="24"/>
          <w:szCs w:val="24"/>
        </w:rPr>
        <w:t xml:space="preserve">All research in the NHS is reviewed by an Independent Research Ethics Committee, to protect your interests. This study has been reviewed and given favourable opinion by the Health Research Authority England and Wales, IRAS Project ID: 351969. The project has also been reviewed by the Health Research Authority, and by Research &amp; Evidence at Nottingham Healthcare NHS Foundation Trust, who are sponsoring the project. </w:t>
      </w:r>
    </w:p>
    <w:p w14:paraId="7EA3F59E" w14:textId="77777777" w:rsidR="005E31A9" w:rsidRPr="00413DC2" w:rsidRDefault="005E31A9" w:rsidP="008613B1">
      <w:pPr>
        <w:spacing w:after="0" w:line="360" w:lineRule="auto"/>
        <w:rPr>
          <w:rFonts w:ascii="Verdana" w:hAnsi="Verdana" w:cs="Calibri"/>
          <w:sz w:val="24"/>
          <w:szCs w:val="24"/>
        </w:rPr>
      </w:pPr>
    </w:p>
    <w:p w14:paraId="0C7F25EE" w14:textId="0EB2B06B" w:rsidR="00413DC2" w:rsidRPr="00413DC2" w:rsidRDefault="00413DC2" w:rsidP="00413DC2">
      <w:pPr>
        <w:pStyle w:val="ListParagraph"/>
        <w:numPr>
          <w:ilvl w:val="0"/>
          <w:numId w:val="10"/>
        </w:numPr>
        <w:ind w:left="284" w:hanging="284"/>
        <w:rPr>
          <w:rFonts w:ascii="Verdana" w:hAnsi="Verdana"/>
          <w:sz w:val="24"/>
          <w:szCs w:val="24"/>
        </w:rPr>
      </w:pPr>
      <w:r w:rsidRPr="00413DC2">
        <w:rPr>
          <w:rStyle w:val="Strong"/>
          <w:rFonts w:ascii="Verdana" w:hAnsi="Verdana" w:cs="Calibri"/>
          <w:sz w:val="24"/>
          <w:szCs w:val="24"/>
          <w:bdr w:val="none" w:sz="0" w:space="0" w:color="auto" w:frame="1"/>
        </w:rPr>
        <w:t>Further information and contact details</w:t>
      </w:r>
    </w:p>
    <w:p w14:paraId="04DEDC34" w14:textId="77777777" w:rsidR="00413DC2" w:rsidRPr="00413DC2" w:rsidRDefault="00413DC2" w:rsidP="00413DC2">
      <w:pPr>
        <w:spacing w:after="0" w:line="360" w:lineRule="auto"/>
        <w:rPr>
          <w:rFonts w:ascii="Verdana" w:hAnsi="Verdana" w:cs="Arial"/>
          <w:sz w:val="24"/>
          <w:szCs w:val="24"/>
        </w:rPr>
      </w:pPr>
      <w:r w:rsidRPr="00413DC2">
        <w:rPr>
          <w:rFonts w:ascii="Verdana" w:hAnsi="Verdana" w:cs="Arial"/>
          <w:sz w:val="24"/>
          <w:szCs w:val="24"/>
        </w:rPr>
        <w:t xml:space="preserve">If you would like further information about: </w:t>
      </w:r>
    </w:p>
    <w:p w14:paraId="74B267F7" w14:textId="77777777" w:rsidR="00413DC2" w:rsidRPr="00413DC2" w:rsidRDefault="00413DC2" w:rsidP="00413DC2">
      <w:pPr>
        <w:pStyle w:val="ListParagraph"/>
        <w:numPr>
          <w:ilvl w:val="0"/>
          <w:numId w:val="15"/>
        </w:numPr>
        <w:spacing w:after="0" w:line="360" w:lineRule="auto"/>
        <w:rPr>
          <w:rFonts w:ascii="Verdana" w:hAnsi="Verdana" w:cs="Arial"/>
          <w:sz w:val="24"/>
          <w:szCs w:val="24"/>
        </w:rPr>
      </w:pPr>
      <w:r w:rsidRPr="00413DC2">
        <w:rPr>
          <w:rFonts w:ascii="Verdana" w:hAnsi="Verdana" w:cs="Arial"/>
          <w:sz w:val="24"/>
          <w:szCs w:val="24"/>
        </w:rPr>
        <w:t xml:space="preserve">Other LEND Programme activities </w:t>
      </w:r>
    </w:p>
    <w:p w14:paraId="7B4B6DF5" w14:textId="77777777" w:rsidR="00413DC2" w:rsidRPr="00413DC2" w:rsidRDefault="00413DC2" w:rsidP="00413DC2">
      <w:pPr>
        <w:pStyle w:val="ListParagraph"/>
        <w:numPr>
          <w:ilvl w:val="0"/>
          <w:numId w:val="15"/>
        </w:numPr>
        <w:spacing w:after="0" w:line="360" w:lineRule="auto"/>
        <w:rPr>
          <w:rFonts w:ascii="Verdana" w:hAnsi="Verdana" w:cs="Arial"/>
          <w:sz w:val="24"/>
          <w:szCs w:val="24"/>
        </w:rPr>
      </w:pPr>
      <w:r w:rsidRPr="00413DC2">
        <w:rPr>
          <w:rFonts w:ascii="Verdana" w:hAnsi="Verdana" w:cs="Arial"/>
          <w:sz w:val="24"/>
          <w:szCs w:val="24"/>
        </w:rPr>
        <w:t>LEND Programme Findings so Far</w:t>
      </w:r>
    </w:p>
    <w:p w14:paraId="17C63A54" w14:textId="77777777" w:rsidR="00413DC2" w:rsidRPr="00413DC2" w:rsidRDefault="00413DC2" w:rsidP="00413DC2">
      <w:pPr>
        <w:pStyle w:val="ListParagraph"/>
        <w:numPr>
          <w:ilvl w:val="0"/>
          <w:numId w:val="15"/>
        </w:numPr>
        <w:spacing w:after="0" w:line="360" w:lineRule="auto"/>
        <w:rPr>
          <w:rFonts w:ascii="Verdana" w:hAnsi="Verdana" w:cs="Arial"/>
          <w:sz w:val="24"/>
          <w:szCs w:val="24"/>
        </w:rPr>
      </w:pPr>
      <w:r w:rsidRPr="00413DC2">
        <w:rPr>
          <w:rFonts w:ascii="Verdana" w:hAnsi="Verdana" w:cs="Arial"/>
          <w:sz w:val="24"/>
          <w:szCs w:val="24"/>
        </w:rPr>
        <w:t>Other Ways to be Involved</w:t>
      </w:r>
    </w:p>
    <w:p w14:paraId="2AB878C4" w14:textId="77777777" w:rsidR="00413DC2" w:rsidRPr="00413DC2" w:rsidRDefault="00413DC2" w:rsidP="00413DC2">
      <w:pPr>
        <w:spacing w:after="0" w:line="360" w:lineRule="auto"/>
        <w:rPr>
          <w:rFonts w:ascii="Verdana" w:hAnsi="Verdana" w:cs="Arial"/>
          <w:sz w:val="24"/>
          <w:szCs w:val="24"/>
        </w:rPr>
      </w:pPr>
      <w:r w:rsidRPr="00413DC2">
        <w:rPr>
          <w:rFonts w:ascii="Verdana" w:hAnsi="Verdana" w:cs="Arial"/>
          <w:sz w:val="24"/>
          <w:szCs w:val="24"/>
        </w:rPr>
        <w:t xml:space="preserve">Please visit the LEND website: </w:t>
      </w:r>
      <w:hyperlink r:id="rId19" w:history="1">
        <w:r w:rsidRPr="00413DC2">
          <w:rPr>
            <w:rStyle w:val="Hyperlink"/>
            <w:rFonts w:ascii="Verdana" w:hAnsi="Verdana" w:cs="Arial"/>
            <w:color w:val="auto"/>
            <w:sz w:val="24"/>
            <w:szCs w:val="24"/>
          </w:rPr>
          <w:t>www.dementianarratives.org</w:t>
        </w:r>
      </w:hyperlink>
    </w:p>
    <w:p w14:paraId="01FDBF4A" w14:textId="77777777" w:rsidR="00413DC2" w:rsidRPr="00413DC2" w:rsidRDefault="00413DC2" w:rsidP="00413DC2">
      <w:pPr>
        <w:spacing w:after="0" w:line="360" w:lineRule="auto"/>
        <w:rPr>
          <w:rFonts w:ascii="Verdana" w:hAnsi="Verdana" w:cs="Arial"/>
          <w:sz w:val="24"/>
          <w:szCs w:val="24"/>
        </w:rPr>
      </w:pPr>
    </w:p>
    <w:p w14:paraId="7EA02351" w14:textId="513ABDC9" w:rsidR="00413DC2" w:rsidRDefault="00413DC2" w:rsidP="00413DC2">
      <w:pPr>
        <w:spacing w:after="0" w:line="360" w:lineRule="auto"/>
        <w:rPr>
          <w:rFonts w:ascii="Verdana" w:hAnsi="Verdana" w:cs="Arial"/>
          <w:sz w:val="24"/>
          <w:szCs w:val="24"/>
        </w:rPr>
      </w:pPr>
      <w:r>
        <w:rPr>
          <w:rFonts w:ascii="Verdana" w:hAnsi="Verdana" w:cs="Arial"/>
          <w:sz w:val="24"/>
          <w:szCs w:val="24"/>
        </w:rPr>
        <w:t xml:space="preserve">If you would like to ask any further questions, please email </w:t>
      </w:r>
      <w:hyperlink r:id="rId20" w:history="1">
        <w:r w:rsidRPr="00792D5E">
          <w:rPr>
            <w:rStyle w:val="Hyperlink"/>
            <w:rFonts w:ascii="Verdana" w:hAnsi="Verdana" w:cs="Arial"/>
            <w:sz w:val="24"/>
            <w:szCs w:val="24"/>
          </w:rPr>
          <w:t>LEND@nottingham.ac.uk</w:t>
        </w:r>
      </w:hyperlink>
      <w:r>
        <w:rPr>
          <w:rFonts w:ascii="Verdana" w:hAnsi="Verdana" w:cs="Arial"/>
          <w:sz w:val="24"/>
          <w:szCs w:val="24"/>
        </w:rPr>
        <w:t xml:space="preserve"> or contact the LEND Programme Manager, Dr Linda O’Raw via email@ </w:t>
      </w:r>
      <w:hyperlink r:id="rId21" w:history="1">
        <w:r w:rsidRPr="00792D5E">
          <w:rPr>
            <w:rStyle w:val="Hyperlink"/>
            <w:rFonts w:ascii="Verdana" w:hAnsi="Verdana" w:cs="Arial"/>
            <w:sz w:val="24"/>
            <w:szCs w:val="24"/>
          </w:rPr>
          <w:t>linda.oraw@nottingham.ac.uk</w:t>
        </w:r>
      </w:hyperlink>
      <w:r>
        <w:rPr>
          <w:rFonts w:ascii="Verdana" w:hAnsi="Verdana" w:cs="Arial"/>
          <w:sz w:val="24"/>
          <w:szCs w:val="24"/>
        </w:rPr>
        <w:t xml:space="preserve"> or via phone: 07791598280. </w:t>
      </w:r>
    </w:p>
    <w:p w14:paraId="6077C56D" w14:textId="77777777" w:rsidR="00413DC2" w:rsidRDefault="00413DC2" w:rsidP="00413DC2">
      <w:pPr>
        <w:spacing w:after="0" w:line="360" w:lineRule="auto"/>
        <w:rPr>
          <w:rFonts w:ascii="Verdana" w:hAnsi="Verdana"/>
        </w:rPr>
      </w:pPr>
    </w:p>
    <w:sectPr w:rsidR="00413DC2" w:rsidSect="00CD4A84">
      <w:headerReference w:type="default" r:id="rId22"/>
      <w:footerReference w:type="default" r:id="rId23"/>
      <w:pgSz w:w="11906" w:h="16838"/>
      <w:pgMar w:top="1985" w:right="1440" w:bottom="1418" w:left="1440"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307A" w14:textId="77777777" w:rsidR="00FA28CF" w:rsidRDefault="00FA28CF" w:rsidP="00386568">
      <w:pPr>
        <w:spacing w:after="0" w:line="240" w:lineRule="auto"/>
      </w:pPr>
      <w:r>
        <w:separator/>
      </w:r>
    </w:p>
  </w:endnote>
  <w:endnote w:type="continuationSeparator" w:id="0">
    <w:p w14:paraId="6C89DE4F" w14:textId="77777777" w:rsidR="00FA28CF" w:rsidRDefault="00FA28CF" w:rsidP="0038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5794" w14:textId="364E5A90" w:rsidR="00B82480" w:rsidRDefault="00B82480">
    <w:pPr>
      <w:pStyle w:val="Footer"/>
      <w:jc w:val="right"/>
    </w:pPr>
    <w:r>
      <w:rPr>
        <w:noProof/>
      </w:rPr>
      <mc:AlternateContent>
        <mc:Choice Requires="wps">
          <w:drawing>
            <wp:anchor distT="45720" distB="45720" distL="114300" distR="114300" simplePos="0" relativeHeight="251660800" behindDoc="0" locked="0" layoutInCell="1" allowOverlap="1" wp14:anchorId="07ABFB94" wp14:editId="242B9FDD">
              <wp:simplePos x="0" y="0"/>
              <wp:positionH relativeFrom="column">
                <wp:posOffset>-425450</wp:posOffset>
              </wp:positionH>
              <wp:positionV relativeFrom="paragraph">
                <wp:posOffset>65405</wp:posOffset>
              </wp:positionV>
              <wp:extent cx="549275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1404620"/>
                      </a:xfrm>
                      <a:prstGeom prst="rect">
                        <a:avLst/>
                      </a:prstGeom>
                      <a:noFill/>
                      <a:ln w="9525">
                        <a:noFill/>
                        <a:miter lim="800000"/>
                        <a:headEnd/>
                        <a:tailEnd/>
                      </a:ln>
                    </wps:spPr>
                    <wps:txbx>
                      <w:txbxContent>
                        <w:p w14:paraId="623F7B7C" w14:textId="10C97DEC" w:rsidR="00B82480" w:rsidRPr="00D16381" w:rsidRDefault="00B82480" w:rsidP="00D16381">
                          <w:pPr>
                            <w:spacing w:after="0" w:line="240" w:lineRule="auto"/>
                            <w:rPr>
                              <w:rFonts w:ascii="Calibri" w:hAnsi="Calibri" w:cs="Calibri"/>
                              <w:sz w:val="24"/>
                              <w:szCs w:val="24"/>
                            </w:rPr>
                          </w:pPr>
                          <w:r w:rsidRPr="00FB1587">
                            <w:rPr>
                              <w:rFonts w:ascii="Calibri" w:hAnsi="Calibri" w:cs="Calibri"/>
                              <w:sz w:val="24"/>
                              <w:szCs w:val="24"/>
                            </w:rPr>
                            <w:t xml:space="preserve">LEND </w:t>
                          </w:r>
                          <w:r>
                            <w:rPr>
                              <w:rFonts w:ascii="Calibri" w:hAnsi="Calibri" w:cs="Calibri"/>
                              <w:sz w:val="24"/>
                              <w:szCs w:val="24"/>
                            </w:rPr>
                            <w:t xml:space="preserve">Work Package 1.2 </w:t>
                          </w:r>
                          <w:r w:rsidRPr="00FB1587">
                            <w:rPr>
                              <w:rFonts w:ascii="Calibri" w:hAnsi="Calibri" w:cs="Calibri"/>
                              <w:sz w:val="24"/>
                              <w:szCs w:val="24"/>
                            </w:rPr>
                            <w:t>Participant Information Sheet</w:t>
                          </w:r>
                          <w:r>
                            <w:rPr>
                              <w:rFonts w:ascii="Calibri" w:hAnsi="Calibri" w:cs="Calibri"/>
                              <w:sz w:val="24"/>
                              <w:szCs w:val="24"/>
                            </w:rPr>
                            <w:t xml:space="preserve"> v</w:t>
                          </w:r>
                          <w:r w:rsidR="00802C79">
                            <w:rPr>
                              <w:rFonts w:ascii="Calibri" w:hAnsi="Calibri" w:cs="Calibri"/>
                              <w:sz w:val="24"/>
                              <w:szCs w:val="24"/>
                            </w:rPr>
                            <w:t xml:space="preserve">1.0 </w:t>
                          </w:r>
                          <w:r w:rsidR="00D16381">
                            <w:rPr>
                              <w:rFonts w:ascii="Calibri" w:hAnsi="Calibri" w:cs="Calibri"/>
                              <w:sz w:val="24"/>
                              <w:szCs w:val="24"/>
                            </w:rPr>
                            <w:t>22</w:t>
                          </w:r>
                          <w:r w:rsidR="00D16381" w:rsidRPr="00D16381">
                            <w:rPr>
                              <w:rFonts w:ascii="Calibri" w:hAnsi="Calibri" w:cs="Calibri"/>
                              <w:sz w:val="24"/>
                              <w:szCs w:val="24"/>
                              <w:vertAlign w:val="superscript"/>
                            </w:rPr>
                            <w:t>nd</w:t>
                          </w:r>
                          <w:r w:rsidR="00D16381">
                            <w:rPr>
                              <w:rFonts w:ascii="Calibri" w:hAnsi="Calibri" w:cs="Calibri"/>
                              <w:sz w:val="24"/>
                              <w:szCs w:val="24"/>
                            </w:rPr>
                            <w:t xml:space="preserve"> September</w:t>
                          </w:r>
                          <w:r>
                            <w:rPr>
                              <w:rFonts w:ascii="Calibri" w:hAnsi="Calibri" w:cs="Calibri"/>
                              <w:sz w:val="24"/>
                              <w:szCs w:val="24"/>
                            </w:rPr>
                            <w:t xml:space="preserve"> </w:t>
                          </w:r>
                          <w:r w:rsidR="00D16381">
                            <w:rPr>
                              <w:rFonts w:ascii="Calibri" w:hAnsi="Calibri" w:cs="Calibri"/>
                              <w:sz w:val="24"/>
                              <w:szCs w:val="24"/>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BFB94" id="_x0000_t202" coordsize="21600,21600" o:spt="202" path="m,l,21600r21600,l21600,xe">
              <v:stroke joinstyle="miter"/>
              <v:path gradientshapeok="t" o:connecttype="rect"/>
            </v:shapetype>
            <v:shape id="Text Box 2" o:spid="_x0000_s1026" type="#_x0000_t202" style="position:absolute;left:0;text-align:left;margin-left:-33.5pt;margin-top:5.15pt;width:432.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" filled="f" stroked="f">
              <v:textbox style="mso-fit-shape-to-text:t">
                <w:txbxContent>
                  <w:p w14:paraId="623F7B7C" w14:textId="10C97DEC" w:rsidR="00B82480" w:rsidRPr="00D16381" w:rsidRDefault="00B82480" w:rsidP="00D16381">
                    <w:pPr>
                      <w:spacing w:after="0" w:line="240" w:lineRule="auto"/>
                      <w:rPr>
                        <w:rFonts w:ascii="Calibri" w:hAnsi="Calibri" w:cs="Calibri"/>
                        <w:sz w:val="24"/>
                        <w:szCs w:val="24"/>
                      </w:rPr>
                    </w:pPr>
                    <w:r w:rsidRPr="00FB1587">
                      <w:rPr>
                        <w:rFonts w:ascii="Calibri" w:hAnsi="Calibri" w:cs="Calibri"/>
                        <w:sz w:val="24"/>
                        <w:szCs w:val="24"/>
                      </w:rPr>
                      <w:t xml:space="preserve">LEND </w:t>
                    </w:r>
                    <w:r>
                      <w:rPr>
                        <w:rFonts w:ascii="Calibri" w:hAnsi="Calibri" w:cs="Calibri"/>
                        <w:sz w:val="24"/>
                        <w:szCs w:val="24"/>
                      </w:rPr>
                      <w:t xml:space="preserve">Work Package 1.2 </w:t>
                    </w:r>
                    <w:r w:rsidRPr="00FB1587">
                      <w:rPr>
                        <w:rFonts w:ascii="Calibri" w:hAnsi="Calibri" w:cs="Calibri"/>
                        <w:sz w:val="24"/>
                        <w:szCs w:val="24"/>
                      </w:rPr>
                      <w:t>Participant Information Sheet</w:t>
                    </w:r>
                    <w:r>
                      <w:rPr>
                        <w:rFonts w:ascii="Calibri" w:hAnsi="Calibri" w:cs="Calibri"/>
                        <w:sz w:val="24"/>
                        <w:szCs w:val="24"/>
                      </w:rPr>
                      <w:t xml:space="preserve"> v</w:t>
                    </w:r>
                    <w:r w:rsidR="00802C79">
                      <w:rPr>
                        <w:rFonts w:ascii="Calibri" w:hAnsi="Calibri" w:cs="Calibri"/>
                        <w:sz w:val="24"/>
                        <w:szCs w:val="24"/>
                      </w:rPr>
                      <w:t xml:space="preserve">1.0 </w:t>
                    </w:r>
                    <w:r w:rsidR="00D16381">
                      <w:rPr>
                        <w:rFonts w:ascii="Calibri" w:hAnsi="Calibri" w:cs="Calibri"/>
                        <w:sz w:val="24"/>
                        <w:szCs w:val="24"/>
                      </w:rPr>
                      <w:t>22</w:t>
                    </w:r>
                    <w:r w:rsidR="00D16381" w:rsidRPr="00D16381">
                      <w:rPr>
                        <w:rFonts w:ascii="Calibri" w:hAnsi="Calibri" w:cs="Calibri"/>
                        <w:sz w:val="24"/>
                        <w:szCs w:val="24"/>
                        <w:vertAlign w:val="superscript"/>
                      </w:rPr>
                      <w:t>nd</w:t>
                    </w:r>
                    <w:r w:rsidR="00D16381">
                      <w:rPr>
                        <w:rFonts w:ascii="Calibri" w:hAnsi="Calibri" w:cs="Calibri"/>
                        <w:sz w:val="24"/>
                        <w:szCs w:val="24"/>
                      </w:rPr>
                      <w:t xml:space="preserve"> September</w:t>
                    </w:r>
                    <w:r>
                      <w:rPr>
                        <w:rFonts w:ascii="Calibri" w:hAnsi="Calibri" w:cs="Calibri"/>
                        <w:sz w:val="24"/>
                        <w:szCs w:val="24"/>
                      </w:rPr>
                      <w:t xml:space="preserve"> </w:t>
                    </w:r>
                    <w:r w:rsidR="00D16381">
                      <w:rPr>
                        <w:rFonts w:ascii="Calibri" w:hAnsi="Calibri" w:cs="Calibri"/>
                        <w:sz w:val="24"/>
                        <w:szCs w:val="24"/>
                      </w:rPr>
                      <w:t>2025</w:t>
                    </w:r>
                  </w:p>
                </w:txbxContent>
              </v:textbox>
            </v:shape>
          </w:pict>
        </mc:Fallback>
      </mc:AlternateContent>
    </w:r>
    <w:sdt>
      <w:sdtPr>
        <w:id w:val="1337109519"/>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w:t>
            </w:r>
            <w:r w:rsidR="00B95E74">
              <w:t xml:space="preserve"> 11</w:t>
            </w:r>
          </w:sdtContent>
        </w:sdt>
      </w:sdtContent>
    </w:sdt>
  </w:p>
  <w:p w14:paraId="74DE158A" w14:textId="792F69A7" w:rsidR="00720803" w:rsidRDefault="00720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26AFD" w14:textId="77777777" w:rsidR="00FA28CF" w:rsidRDefault="00FA28CF" w:rsidP="00386568">
      <w:pPr>
        <w:spacing w:after="0" w:line="240" w:lineRule="auto"/>
      </w:pPr>
      <w:r>
        <w:separator/>
      </w:r>
    </w:p>
  </w:footnote>
  <w:footnote w:type="continuationSeparator" w:id="0">
    <w:p w14:paraId="1F16DA27" w14:textId="77777777" w:rsidR="00FA28CF" w:rsidRDefault="00FA28CF" w:rsidP="00386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AB7F" w14:textId="0C2F5577" w:rsidR="00386568" w:rsidRDefault="00386568">
    <w:pPr>
      <w:pStyle w:val="Header"/>
    </w:pPr>
    <w:r>
      <w:rPr>
        <w:noProof/>
      </w:rPr>
      <w:drawing>
        <wp:anchor distT="0" distB="0" distL="114300" distR="114300" simplePos="0" relativeHeight="251660288" behindDoc="0" locked="0" layoutInCell="1" allowOverlap="1" wp14:anchorId="0E78AB54" wp14:editId="6D8E4355">
          <wp:simplePos x="0" y="0"/>
          <wp:positionH relativeFrom="column">
            <wp:posOffset>-330200</wp:posOffset>
          </wp:positionH>
          <wp:positionV relativeFrom="paragraph">
            <wp:posOffset>-634365</wp:posOffset>
          </wp:positionV>
          <wp:extent cx="1069306" cy="920750"/>
          <wp:effectExtent l="0" t="0" r="0" b="0"/>
          <wp:wrapNone/>
          <wp:docPr id="962764906" name="Picture 3" descr="A blue and black text&#10;&#10;AI-generated content may be incorrect.">
            <a:extLst xmlns:a="http://schemas.openxmlformats.org/drawingml/2006/main">
              <a:ext uri="{FF2B5EF4-FFF2-40B4-BE49-F238E27FC236}">
                <a16:creationId xmlns:a16="http://schemas.microsoft.com/office/drawing/2014/main" id="{1F131A26-B32F-1D63-EC5F-7C7324E8C4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black text&#10;&#10;AI-generated content may be incorrect.">
                    <a:extLst>
                      <a:ext uri="{FF2B5EF4-FFF2-40B4-BE49-F238E27FC236}">
                        <a16:creationId xmlns:a16="http://schemas.microsoft.com/office/drawing/2014/main" id="{1F131A26-B32F-1D63-EC5F-7C7324E8C4C0}"/>
                      </a:ext>
                    </a:extLst>
                  </pic:cNvPr>
                  <pic:cNvPicPr>
                    <a:picLocks noChangeAspect="1"/>
                  </pic:cNvPicPr>
                </pic:nvPicPr>
                <pic:blipFill>
                  <a:blip r:embed="rId1">
                    <a:extLst>
                      <a:ext uri="{28A0092B-C50C-407E-A947-70E740481C1C}">
                        <a14:useLocalDpi xmlns:a14="http://schemas.microsoft.com/office/drawing/2010/main" val="0"/>
                      </a:ext>
                    </a:extLst>
                  </a:blip>
                  <a:srcRect l="13354" t="5061" b="9030"/>
                  <a:stretch/>
                </pic:blipFill>
                <pic:spPr>
                  <a:xfrm>
                    <a:off x="0" y="0"/>
                    <a:ext cx="1080275" cy="930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B29"/>
    <w:multiLevelType w:val="multilevel"/>
    <w:tmpl w:val="6FC8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42DB8"/>
    <w:multiLevelType w:val="hybridMultilevel"/>
    <w:tmpl w:val="5A68DC20"/>
    <w:lvl w:ilvl="0" w:tplc="08090001">
      <w:start w:val="1"/>
      <w:numFmt w:val="bullet"/>
      <w:lvlText w:val=""/>
      <w:lvlJc w:val="left"/>
      <w:pPr>
        <w:ind w:left="7920" w:hanging="360"/>
      </w:pPr>
      <w:rPr>
        <w:rFonts w:ascii="Symbol" w:hAnsi="Symbol" w:hint="default"/>
      </w:rPr>
    </w:lvl>
    <w:lvl w:ilvl="1" w:tplc="08090003">
      <w:start w:val="1"/>
      <w:numFmt w:val="bullet"/>
      <w:lvlText w:val="o"/>
      <w:lvlJc w:val="left"/>
      <w:pPr>
        <w:ind w:left="8640" w:hanging="360"/>
      </w:pPr>
      <w:rPr>
        <w:rFonts w:ascii="Courier New" w:hAnsi="Courier New" w:cs="Courier New" w:hint="default"/>
      </w:rPr>
    </w:lvl>
    <w:lvl w:ilvl="2" w:tplc="08090005" w:tentative="1">
      <w:start w:val="1"/>
      <w:numFmt w:val="bullet"/>
      <w:lvlText w:val=""/>
      <w:lvlJc w:val="left"/>
      <w:pPr>
        <w:ind w:left="9360" w:hanging="360"/>
      </w:pPr>
      <w:rPr>
        <w:rFonts w:ascii="Wingdings" w:hAnsi="Wingdings" w:hint="default"/>
      </w:rPr>
    </w:lvl>
    <w:lvl w:ilvl="3" w:tplc="08090001" w:tentative="1">
      <w:start w:val="1"/>
      <w:numFmt w:val="bullet"/>
      <w:lvlText w:val=""/>
      <w:lvlJc w:val="left"/>
      <w:pPr>
        <w:ind w:left="10080" w:hanging="360"/>
      </w:pPr>
      <w:rPr>
        <w:rFonts w:ascii="Symbol" w:hAnsi="Symbol" w:hint="default"/>
      </w:rPr>
    </w:lvl>
    <w:lvl w:ilvl="4" w:tplc="08090003" w:tentative="1">
      <w:start w:val="1"/>
      <w:numFmt w:val="bullet"/>
      <w:lvlText w:val="o"/>
      <w:lvlJc w:val="left"/>
      <w:pPr>
        <w:ind w:left="10800" w:hanging="360"/>
      </w:pPr>
      <w:rPr>
        <w:rFonts w:ascii="Courier New" w:hAnsi="Courier New" w:cs="Courier New" w:hint="default"/>
      </w:rPr>
    </w:lvl>
    <w:lvl w:ilvl="5" w:tplc="08090005" w:tentative="1">
      <w:start w:val="1"/>
      <w:numFmt w:val="bullet"/>
      <w:lvlText w:val=""/>
      <w:lvlJc w:val="left"/>
      <w:pPr>
        <w:ind w:left="11520" w:hanging="360"/>
      </w:pPr>
      <w:rPr>
        <w:rFonts w:ascii="Wingdings" w:hAnsi="Wingdings" w:hint="default"/>
      </w:rPr>
    </w:lvl>
    <w:lvl w:ilvl="6" w:tplc="08090001" w:tentative="1">
      <w:start w:val="1"/>
      <w:numFmt w:val="bullet"/>
      <w:lvlText w:val=""/>
      <w:lvlJc w:val="left"/>
      <w:pPr>
        <w:ind w:left="12240" w:hanging="360"/>
      </w:pPr>
      <w:rPr>
        <w:rFonts w:ascii="Symbol" w:hAnsi="Symbol" w:hint="default"/>
      </w:rPr>
    </w:lvl>
    <w:lvl w:ilvl="7" w:tplc="08090003" w:tentative="1">
      <w:start w:val="1"/>
      <w:numFmt w:val="bullet"/>
      <w:lvlText w:val="o"/>
      <w:lvlJc w:val="left"/>
      <w:pPr>
        <w:ind w:left="12960" w:hanging="360"/>
      </w:pPr>
      <w:rPr>
        <w:rFonts w:ascii="Courier New" w:hAnsi="Courier New" w:cs="Courier New" w:hint="default"/>
      </w:rPr>
    </w:lvl>
    <w:lvl w:ilvl="8" w:tplc="08090005" w:tentative="1">
      <w:start w:val="1"/>
      <w:numFmt w:val="bullet"/>
      <w:lvlText w:val=""/>
      <w:lvlJc w:val="left"/>
      <w:pPr>
        <w:ind w:left="13680" w:hanging="360"/>
      </w:pPr>
      <w:rPr>
        <w:rFonts w:ascii="Wingdings" w:hAnsi="Wingdings" w:hint="default"/>
      </w:rPr>
    </w:lvl>
  </w:abstractNum>
  <w:abstractNum w:abstractNumId="2" w15:restartNumberingAfterBreak="0">
    <w:nsid w:val="0EFE6B53"/>
    <w:multiLevelType w:val="hybridMultilevel"/>
    <w:tmpl w:val="5B4E39C2"/>
    <w:lvl w:ilvl="0" w:tplc="CBC4C942">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D32BFF"/>
    <w:multiLevelType w:val="multilevel"/>
    <w:tmpl w:val="3452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94B24"/>
    <w:multiLevelType w:val="multilevel"/>
    <w:tmpl w:val="C18E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F52F8"/>
    <w:multiLevelType w:val="multilevel"/>
    <w:tmpl w:val="890A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109BB"/>
    <w:multiLevelType w:val="hybridMultilevel"/>
    <w:tmpl w:val="F992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B6E28"/>
    <w:multiLevelType w:val="hybridMultilevel"/>
    <w:tmpl w:val="65F49B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39582042"/>
    <w:multiLevelType w:val="hybridMultilevel"/>
    <w:tmpl w:val="16F03966"/>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96803FA"/>
    <w:multiLevelType w:val="multilevel"/>
    <w:tmpl w:val="5946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0186A"/>
    <w:multiLevelType w:val="hybridMultilevel"/>
    <w:tmpl w:val="927A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97658"/>
    <w:multiLevelType w:val="multilevel"/>
    <w:tmpl w:val="BDEC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7398B"/>
    <w:multiLevelType w:val="hybridMultilevel"/>
    <w:tmpl w:val="BFF847BE"/>
    <w:lvl w:ilvl="0" w:tplc="D09221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3B418B"/>
    <w:multiLevelType w:val="hybridMultilevel"/>
    <w:tmpl w:val="867C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921AC"/>
    <w:multiLevelType w:val="multilevel"/>
    <w:tmpl w:val="DD86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CF6ADF"/>
    <w:multiLevelType w:val="multilevel"/>
    <w:tmpl w:val="9426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43124"/>
    <w:multiLevelType w:val="multilevel"/>
    <w:tmpl w:val="E7B4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247466">
    <w:abstractNumId w:val="3"/>
  </w:num>
  <w:num w:numId="2" w16cid:durableId="342324105">
    <w:abstractNumId w:val="0"/>
  </w:num>
  <w:num w:numId="3" w16cid:durableId="692463173">
    <w:abstractNumId w:val="4"/>
  </w:num>
  <w:num w:numId="4" w16cid:durableId="1416439520">
    <w:abstractNumId w:val="11"/>
  </w:num>
  <w:num w:numId="5" w16cid:durableId="1274283984">
    <w:abstractNumId w:val="5"/>
  </w:num>
  <w:num w:numId="6" w16cid:durableId="444813199">
    <w:abstractNumId w:val="16"/>
  </w:num>
  <w:num w:numId="7" w16cid:durableId="445389406">
    <w:abstractNumId w:val="14"/>
  </w:num>
  <w:num w:numId="8" w16cid:durableId="1345279009">
    <w:abstractNumId w:val="9"/>
  </w:num>
  <w:num w:numId="9" w16cid:durableId="1345135602">
    <w:abstractNumId w:val="15"/>
  </w:num>
  <w:num w:numId="10" w16cid:durableId="1789081429">
    <w:abstractNumId w:val="12"/>
  </w:num>
  <w:num w:numId="11" w16cid:durableId="1287153640">
    <w:abstractNumId w:val="1"/>
  </w:num>
  <w:num w:numId="12" w16cid:durableId="1198473547">
    <w:abstractNumId w:val="2"/>
  </w:num>
  <w:num w:numId="13" w16cid:durableId="54816315">
    <w:abstractNumId w:val="6"/>
  </w:num>
  <w:num w:numId="14" w16cid:durableId="1703313310">
    <w:abstractNumId w:val="7"/>
  </w:num>
  <w:num w:numId="15" w16cid:durableId="740910947">
    <w:abstractNumId w:val="8"/>
  </w:num>
  <w:num w:numId="16" w16cid:durableId="2081557839">
    <w:abstractNumId w:val="10"/>
  </w:num>
  <w:num w:numId="17" w16cid:durableId="104465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87"/>
    <w:rsid w:val="00003220"/>
    <w:rsid w:val="00011992"/>
    <w:rsid w:val="000121E5"/>
    <w:rsid w:val="00020519"/>
    <w:rsid w:val="000235C2"/>
    <w:rsid w:val="00031242"/>
    <w:rsid w:val="00033CFA"/>
    <w:rsid w:val="0004197C"/>
    <w:rsid w:val="000433B4"/>
    <w:rsid w:val="0006000D"/>
    <w:rsid w:val="000673DF"/>
    <w:rsid w:val="000725F8"/>
    <w:rsid w:val="00086CF4"/>
    <w:rsid w:val="00095FC5"/>
    <w:rsid w:val="000A3E28"/>
    <w:rsid w:val="000B5A03"/>
    <w:rsid w:val="000C35C9"/>
    <w:rsid w:val="000C66FD"/>
    <w:rsid w:val="000C74E4"/>
    <w:rsid w:val="000D5492"/>
    <w:rsid w:val="000E014B"/>
    <w:rsid w:val="00101603"/>
    <w:rsid w:val="00112037"/>
    <w:rsid w:val="0011336A"/>
    <w:rsid w:val="00120440"/>
    <w:rsid w:val="00125759"/>
    <w:rsid w:val="001358E1"/>
    <w:rsid w:val="00147088"/>
    <w:rsid w:val="00155C75"/>
    <w:rsid w:val="00162693"/>
    <w:rsid w:val="001A1C92"/>
    <w:rsid w:val="001B697A"/>
    <w:rsid w:val="001B79C8"/>
    <w:rsid w:val="001C4126"/>
    <w:rsid w:val="001D0A1E"/>
    <w:rsid w:val="001D3384"/>
    <w:rsid w:val="001D7257"/>
    <w:rsid w:val="001E56A8"/>
    <w:rsid w:val="001E5B98"/>
    <w:rsid w:val="0020719A"/>
    <w:rsid w:val="00235E03"/>
    <w:rsid w:val="00236FC2"/>
    <w:rsid w:val="0024233C"/>
    <w:rsid w:val="0024748D"/>
    <w:rsid w:val="00247B5B"/>
    <w:rsid w:val="00252830"/>
    <w:rsid w:val="0025294B"/>
    <w:rsid w:val="002619C8"/>
    <w:rsid w:val="002705B8"/>
    <w:rsid w:val="00274B7D"/>
    <w:rsid w:val="0027679E"/>
    <w:rsid w:val="00282FA8"/>
    <w:rsid w:val="00294D1C"/>
    <w:rsid w:val="002C6BB1"/>
    <w:rsid w:val="002E1E47"/>
    <w:rsid w:val="002F5B42"/>
    <w:rsid w:val="00327486"/>
    <w:rsid w:val="00342835"/>
    <w:rsid w:val="00352580"/>
    <w:rsid w:val="0036071D"/>
    <w:rsid w:val="00361A37"/>
    <w:rsid w:val="0036310A"/>
    <w:rsid w:val="00370017"/>
    <w:rsid w:val="00373293"/>
    <w:rsid w:val="00377847"/>
    <w:rsid w:val="00381D46"/>
    <w:rsid w:val="00386568"/>
    <w:rsid w:val="00393591"/>
    <w:rsid w:val="003974B1"/>
    <w:rsid w:val="003A5A90"/>
    <w:rsid w:val="003B62BF"/>
    <w:rsid w:val="003B6AA3"/>
    <w:rsid w:val="003B716F"/>
    <w:rsid w:val="003D017A"/>
    <w:rsid w:val="003D6B33"/>
    <w:rsid w:val="003E1670"/>
    <w:rsid w:val="003F1403"/>
    <w:rsid w:val="003F4AED"/>
    <w:rsid w:val="00402F85"/>
    <w:rsid w:val="004034CD"/>
    <w:rsid w:val="00411E51"/>
    <w:rsid w:val="004131FC"/>
    <w:rsid w:val="0041355A"/>
    <w:rsid w:val="00413DC2"/>
    <w:rsid w:val="00417619"/>
    <w:rsid w:val="00421D64"/>
    <w:rsid w:val="004228A7"/>
    <w:rsid w:val="004269C6"/>
    <w:rsid w:val="00437E4A"/>
    <w:rsid w:val="004464E7"/>
    <w:rsid w:val="00460E05"/>
    <w:rsid w:val="004B41C5"/>
    <w:rsid w:val="004B4224"/>
    <w:rsid w:val="004C0019"/>
    <w:rsid w:val="004D20E6"/>
    <w:rsid w:val="004D4234"/>
    <w:rsid w:val="004E2343"/>
    <w:rsid w:val="004F70EE"/>
    <w:rsid w:val="004F7E09"/>
    <w:rsid w:val="00501969"/>
    <w:rsid w:val="00503626"/>
    <w:rsid w:val="00512B08"/>
    <w:rsid w:val="005347E7"/>
    <w:rsid w:val="005447FB"/>
    <w:rsid w:val="0054676F"/>
    <w:rsid w:val="005623E8"/>
    <w:rsid w:val="005772C6"/>
    <w:rsid w:val="00583377"/>
    <w:rsid w:val="00587DCB"/>
    <w:rsid w:val="00592E1B"/>
    <w:rsid w:val="005A28B8"/>
    <w:rsid w:val="005A4443"/>
    <w:rsid w:val="005A7630"/>
    <w:rsid w:val="005B62A0"/>
    <w:rsid w:val="005D24F7"/>
    <w:rsid w:val="005D4E47"/>
    <w:rsid w:val="005E31A9"/>
    <w:rsid w:val="00615CB1"/>
    <w:rsid w:val="006216C3"/>
    <w:rsid w:val="00626333"/>
    <w:rsid w:val="006316EA"/>
    <w:rsid w:val="006363F5"/>
    <w:rsid w:val="0064182C"/>
    <w:rsid w:val="00655AB4"/>
    <w:rsid w:val="006612B6"/>
    <w:rsid w:val="006757A5"/>
    <w:rsid w:val="006A1F71"/>
    <w:rsid w:val="006A60E9"/>
    <w:rsid w:val="006B143A"/>
    <w:rsid w:val="006C0B2D"/>
    <w:rsid w:val="006E45A0"/>
    <w:rsid w:val="006F0983"/>
    <w:rsid w:val="00700B0A"/>
    <w:rsid w:val="007018E5"/>
    <w:rsid w:val="00713469"/>
    <w:rsid w:val="00720803"/>
    <w:rsid w:val="0074520D"/>
    <w:rsid w:val="00761D70"/>
    <w:rsid w:val="007873C8"/>
    <w:rsid w:val="00791DA1"/>
    <w:rsid w:val="007A1982"/>
    <w:rsid w:val="007C664A"/>
    <w:rsid w:val="007D5267"/>
    <w:rsid w:val="007E52E0"/>
    <w:rsid w:val="007F3BBC"/>
    <w:rsid w:val="00802C79"/>
    <w:rsid w:val="0081315D"/>
    <w:rsid w:val="00820D54"/>
    <w:rsid w:val="0084419C"/>
    <w:rsid w:val="008613B1"/>
    <w:rsid w:val="00861C6C"/>
    <w:rsid w:val="008B6227"/>
    <w:rsid w:val="008E5443"/>
    <w:rsid w:val="008F26AC"/>
    <w:rsid w:val="00934507"/>
    <w:rsid w:val="00936457"/>
    <w:rsid w:val="009430FB"/>
    <w:rsid w:val="009452C9"/>
    <w:rsid w:val="0094577D"/>
    <w:rsid w:val="00945A4A"/>
    <w:rsid w:val="009601BE"/>
    <w:rsid w:val="0096512C"/>
    <w:rsid w:val="00991F4A"/>
    <w:rsid w:val="0099575B"/>
    <w:rsid w:val="009A10A7"/>
    <w:rsid w:val="009A52FD"/>
    <w:rsid w:val="009A5546"/>
    <w:rsid w:val="009A64FA"/>
    <w:rsid w:val="009A693F"/>
    <w:rsid w:val="00A00441"/>
    <w:rsid w:val="00A02CF0"/>
    <w:rsid w:val="00A32829"/>
    <w:rsid w:val="00A33435"/>
    <w:rsid w:val="00A34897"/>
    <w:rsid w:val="00A42312"/>
    <w:rsid w:val="00A544C7"/>
    <w:rsid w:val="00A553DB"/>
    <w:rsid w:val="00A611F6"/>
    <w:rsid w:val="00A6345B"/>
    <w:rsid w:val="00A70923"/>
    <w:rsid w:val="00A866D8"/>
    <w:rsid w:val="00A96C1A"/>
    <w:rsid w:val="00AB2D32"/>
    <w:rsid w:val="00AC09E5"/>
    <w:rsid w:val="00AC374B"/>
    <w:rsid w:val="00AD653B"/>
    <w:rsid w:val="00AE3935"/>
    <w:rsid w:val="00AE6CB4"/>
    <w:rsid w:val="00AF00BA"/>
    <w:rsid w:val="00AF1C42"/>
    <w:rsid w:val="00AF20CF"/>
    <w:rsid w:val="00B01E9E"/>
    <w:rsid w:val="00B04B01"/>
    <w:rsid w:val="00B0592F"/>
    <w:rsid w:val="00B06692"/>
    <w:rsid w:val="00B30E67"/>
    <w:rsid w:val="00B359FC"/>
    <w:rsid w:val="00B5051D"/>
    <w:rsid w:val="00B54409"/>
    <w:rsid w:val="00B57AB8"/>
    <w:rsid w:val="00B6542F"/>
    <w:rsid w:val="00B77DCC"/>
    <w:rsid w:val="00B82480"/>
    <w:rsid w:val="00B95E74"/>
    <w:rsid w:val="00BB5F55"/>
    <w:rsid w:val="00BD010F"/>
    <w:rsid w:val="00BD504F"/>
    <w:rsid w:val="00BF25B8"/>
    <w:rsid w:val="00C17FBE"/>
    <w:rsid w:val="00C45161"/>
    <w:rsid w:val="00C50B86"/>
    <w:rsid w:val="00C62AEF"/>
    <w:rsid w:val="00C64892"/>
    <w:rsid w:val="00C65FC1"/>
    <w:rsid w:val="00C705A8"/>
    <w:rsid w:val="00C82242"/>
    <w:rsid w:val="00C94E2B"/>
    <w:rsid w:val="00C9550D"/>
    <w:rsid w:val="00C96154"/>
    <w:rsid w:val="00CA304A"/>
    <w:rsid w:val="00CB218D"/>
    <w:rsid w:val="00CB4427"/>
    <w:rsid w:val="00CD4A84"/>
    <w:rsid w:val="00CE1DBA"/>
    <w:rsid w:val="00CE6118"/>
    <w:rsid w:val="00D126ED"/>
    <w:rsid w:val="00D13F11"/>
    <w:rsid w:val="00D16381"/>
    <w:rsid w:val="00D2429F"/>
    <w:rsid w:val="00D42071"/>
    <w:rsid w:val="00D470E1"/>
    <w:rsid w:val="00D6723C"/>
    <w:rsid w:val="00D736E9"/>
    <w:rsid w:val="00D7479C"/>
    <w:rsid w:val="00D77003"/>
    <w:rsid w:val="00D812A2"/>
    <w:rsid w:val="00D8516B"/>
    <w:rsid w:val="00D91787"/>
    <w:rsid w:val="00DC3471"/>
    <w:rsid w:val="00DC55D5"/>
    <w:rsid w:val="00DC6DA0"/>
    <w:rsid w:val="00DD6586"/>
    <w:rsid w:val="00DD7B06"/>
    <w:rsid w:val="00DF10E3"/>
    <w:rsid w:val="00DF2184"/>
    <w:rsid w:val="00E02FC6"/>
    <w:rsid w:val="00E1182E"/>
    <w:rsid w:val="00E11A88"/>
    <w:rsid w:val="00E1639C"/>
    <w:rsid w:val="00E228FC"/>
    <w:rsid w:val="00E25F84"/>
    <w:rsid w:val="00E33F90"/>
    <w:rsid w:val="00E40687"/>
    <w:rsid w:val="00E45B3E"/>
    <w:rsid w:val="00E4600E"/>
    <w:rsid w:val="00E56096"/>
    <w:rsid w:val="00E65FCE"/>
    <w:rsid w:val="00E67855"/>
    <w:rsid w:val="00E85BF6"/>
    <w:rsid w:val="00EA4F37"/>
    <w:rsid w:val="00EA52D4"/>
    <w:rsid w:val="00EE580B"/>
    <w:rsid w:val="00EE7EE6"/>
    <w:rsid w:val="00F15980"/>
    <w:rsid w:val="00F2031B"/>
    <w:rsid w:val="00F460CA"/>
    <w:rsid w:val="00F55AD1"/>
    <w:rsid w:val="00F70A97"/>
    <w:rsid w:val="00F8057B"/>
    <w:rsid w:val="00F80758"/>
    <w:rsid w:val="00F95716"/>
    <w:rsid w:val="00FA28CF"/>
    <w:rsid w:val="00FB1587"/>
    <w:rsid w:val="00FB7B02"/>
    <w:rsid w:val="00FF7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1C6EE"/>
  <w15:chartTrackingRefBased/>
  <w15:docId w15:val="{FF3126FC-7A49-4442-986A-427EB7D4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587"/>
    <w:rPr>
      <w:rFonts w:eastAsiaTheme="majorEastAsia" w:cstheme="majorBidi"/>
      <w:color w:val="272727" w:themeColor="text1" w:themeTint="D8"/>
    </w:rPr>
  </w:style>
  <w:style w:type="paragraph" w:styleId="Title">
    <w:name w:val="Title"/>
    <w:basedOn w:val="Normal"/>
    <w:next w:val="Normal"/>
    <w:link w:val="TitleChar"/>
    <w:uiPriority w:val="10"/>
    <w:qFormat/>
    <w:rsid w:val="00FB1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587"/>
    <w:pPr>
      <w:spacing w:before="160"/>
      <w:jc w:val="center"/>
    </w:pPr>
    <w:rPr>
      <w:i/>
      <w:iCs/>
      <w:color w:val="404040" w:themeColor="text1" w:themeTint="BF"/>
    </w:rPr>
  </w:style>
  <w:style w:type="character" w:customStyle="1" w:styleId="QuoteChar">
    <w:name w:val="Quote Char"/>
    <w:basedOn w:val="DefaultParagraphFont"/>
    <w:link w:val="Quote"/>
    <w:uiPriority w:val="29"/>
    <w:rsid w:val="00FB1587"/>
    <w:rPr>
      <w:i/>
      <w:iCs/>
      <w:color w:val="404040" w:themeColor="text1" w:themeTint="BF"/>
    </w:rPr>
  </w:style>
  <w:style w:type="paragraph" w:styleId="ListParagraph">
    <w:name w:val="List Paragraph"/>
    <w:basedOn w:val="Normal"/>
    <w:uiPriority w:val="34"/>
    <w:qFormat/>
    <w:rsid w:val="00FB1587"/>
    <w:pPr>
      <w:ind w:left="720"/>
      <w:contextualSpacing/>
    </w:pPr>
  </w:style>
  <w:style w:type="character" w:styleId="IntenseEmphasis">
    <w:name w:val="Intense Emphasis"/>
    <w:basedOn w:val="DefaultParagraphFont"/>
    <w:uiPriority w:val="21"/>
    <w:qFormat/>
    <w:rsid w:val="00FB1587"/>
    <w:rPr>
      <w:i/>
      <w:iCs/>
      <w:color w:val="0F4761" w:themeColor="accent1" w:themeShade="BF"/>
    </w:rPr>
  </w:style>
  <w:style w:type="paragraph" w:styleId="IntenseQuote">
    <w:name w:val="Intense Quote"/>
    <w:basedOn w:val="Normal"/>
    <w:next w:val="Normal"/>
    <w:link w:val="IntenseQuoteChar"/>
    <w:uiPriority w:val="30"/>
    <w:qFormat/>
    <w:rsid w:val="00FB1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587"/>
    <w:rPr>
      <w:i/>
      <w:iCs/>
      <w:color w:val="0F4761" w:themeColor="accent1" w:themeShade="BF"/>
    </w:rPr>
  </w:style>
  <w:style w:type="character" w:styleId="IntenseReference">
    <w:name w:val="Intense Reference"/>
    <w:basedOn w:val="DefaultParagraphFont"/>
    <w:uiPriority w:val="32"/>
    <w:qFormat/>
    <w:rsid w:val="00FB1587"/>
    <w:rPr>
      <w:b/>
      <w:bCs/>
      <w:smallCaps/>
      <w:color w:val="0F4761" w:themeColor="accent1" w:themeShade="BF"/>
      <w:spacing w:val="5"/>
    </w:rPr>
  </w:style>
  <w:style w:type="paragraph" w:styleId="Header">
    <w:name w:val="header"/>
    <w:basedOn w:val="Normal"/>
    <w:link w:val="HeaderChar"/>
    <w:uiPriority w:val="99"/>
    <w:unhideWhenUsed/>
    <w:rsid w:val="00386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568"/>
  </w:style>
  <w:style w:type="paragraph" w:styleId="Footer">
    <w:name w:val="footer"/>
    <w:basedOn w:val="Normal"/>
    <w:link w:val="FooterChar"/>
    <w:uiPriority w:val="99"/>
    <w:unhideWhenUsed/>
    <w:rsid w:val="00386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568"/>
  </w:style>
  <w:style w:type="character" w:styleId="Hyperlink">
    <w:name w:val="Hyperlink"/>
    <w:basedOn w:val="DefaultParagraphFont"/>
    <w:uiPriority w:val="99"/>
    <w:unhideWhenUsed/>
    <w:rsid w:val="004C0019"/>
    <w:rPr>
      <w:color w:val="467886" w:themeColor="hyperlink"/>
      <w:u w:val="single"/>
    </w:rPr>
  </w:style>
  <w:style w:type="character" w:styleId="Strong">
    <w:name w:val="Strong"/>
    <w:basedOn w:val="DefaultParagraphFont"/>
    <w:uiPriority w:val="22"/>
    <w:qFormat/>
    <w:rsid w:val="0024748D"/>
    <w:rPr>
      <w:b/>
      <w:bCs/>
    </w:rPr>
  </w:style>
  <w:style w:type="character" w:styleId="UnresolvedMention">
    <w:name w:val="Unresolved Mention"/>
    <w:basedOn w:val="DefaultParagraphFont"/>
    <w:uiPriority w:val="99"/>
    <w:semiHidden/>
    <w:unhideWhenUsed/>
    <w:rsid w:val="0024233C"/>
    <w:rPr>
      <w:color w:val="605E5C"/>
      <w:shd w:val="clear" w:color="auto" w:fill="E1DFDD"/>
    </w:rPr>
  </w:style>
  <w:style w:type="paragraph" w:styleId="NormalWeb">
    <w:name w:val="Normal (Web)"/>
    <w:basedOn w:val="Normal"/>
    <w:uiPriority w:val="99"/>
    <w:unhideWhenUsed/>
    <w:rsid w:val="00DC6D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D5267"/>
    <w:pPr>
      <w:spacing w:after="0" w:line="240" w:lineRule="auto"/>
    </w:pPr>
  </w:style>
  <w:style w:type="character" w:styleId="CommentReference">
    <w:name w:val="annotation reference"/>
    <w:basedOn w:val="DefaultParagraphFont"/>
    <w:uiPriority w:val="99"/>
    <w:semiHidden/>
    <w:unhideWhenUsed/>
    <w:rsid w:val="007D5267"/>
    <w:rPr>
      <w:sz w:val="16"/>
      <w:szCs w:val="16"/>
    </w:rPr>
  </w:style>
  <w:style w:type="paragraph" w:styleId="CommentText">
    <w:name w:val="annotation text"/>
    <w:basedOn w:val="Normal"/>
    <w:link w:val="CommentTextChar"/>
    <w:uiPriority w:val="99"/>
    <w:unhideWhenUsed/>
    <w:rsid w:val="007D5267"/>
    <w:pPr>
      <w:spacing w:line="240" w:lineRule="auto"/>
    </w:pPr>
    <w:rPr>
      <w:sz w:val="20"/>
      <w:szCs w:val="20"/>
    </w:rPr>
  </w:style>
  <w:style w:type="character" w:customStyle="1" w:styleId="CommentTextChar">
    <w:name w:val="Comment Text Char"/>
    <w:basedOn w:val="DefaultParagraphFont"/>
    <w:link w:val="CommentText"/>
    <w:uiPriority w:val="99"/>
    <w:rsid w:val="007D5267"/>
    <w:rPr>
      <w:sz w:val="20"/>
      <w:szCs w:val="20"/>
    </w:rPr>
  </w:style>
  <w:style w:type="paragraph" w:styleId="CommentSubject">
    <w:name w:val="annotation subject"/>
    <w:basedOn w:val="CommentText"/>
    <w:next w:val="CommentText"/>
    <w:link w:val="CommentSubjectChar"/>
    <w:uiPriority w:val="99"/>
    <w:semiHidden/>
    <w:unhideWhenUsed/>
    <w:rsid w:val="007D5267"/>
    <w:rPr>
      <w:b/>
      <w:bCs/>
    </w:rPr>
  </w:style>
  <w:style w:type="character" w:customStyle="1" w:styleId="CommentSubjectChar">
    <w:name w:val="Comment Subject Char"/>
    <w:basedOn w:val="CommentTextChar"/>
    <w:link w:val="CommentSubject"/>
    <w:uiPriority w:val="99"/>
    <w:semiHidden/>
    <w:rsid w:val="007D5267"/>
    <w:rPr>
      <w:b/>
      <w:bCs/>
      <w:sz w:val="20"/>
      <w:szCs w:val="20"/>
    </w:rPr>
  </w:style>
  <w:style w:type="paragraph" w:customStyle="1" w:styleId="paragraph">
    <w:name w:val="paragraph"/>
    <w:basedOn w:val="Normal"/>
    <w:rsid w:val="006263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26333"/>
  </w:style>
  <w:style w:type="character" w:customStyle="1" w:styleId="normaltextrun">
    <w:name w:val="normaltextrun"/>
    <w:basedOn w:val="DefaultParagraphFont"/>
    <w:rsid w:val="00626333"/>
  </w:style>
  <w:style w:type="paragraph" w:styleId="BlockText">
    <w:name w:val="Block Text"/>
    <w:basedOn w:val="BodyText"/>
    <w:next w:val="BodyText"/>
    <w:uiPriority w:val="9"/>
    <w:unhideWhenUsed/>
    <w:qFormat/>
    <w:rsid w:val="0081315D"/>
    <w:pPr>
      <w:spacing w:before="100" w:after="100" w:line="240" w:lineRule="auto"/>
      <w:ind w:left="480" w:right="480"/>
    </w:pPr>
    <w:rPr>
      <w:sz w:val="24"/>
      <w:szCs w:val="24"/>
      <w:lang w:val="en-US"/>
    </w:rPr>
  </w:style>
  <w:style w:type="paragraph" w:styleId="BodyText">
    <w:name w:val="Body Text"/>
    <w:basedOn w:val="Normal"/>
    <w:link w:val="BodyTextChar"/>
    <w:uiPriority w:val="99"/>
    <w:semiHidden/>
    <w:unhideWhenUsed/>
    <w:rsid w:val="0081315D"/>
    <w:pPr>
      <w:spacing w:after="120"/>
    </w:pPr>
  </w:style>
  <w:style w:type="character" w:customStyle="1" w:styleId="BodyTextChar">
    <w:name w:val="Body Text Char"/>
    <w:basedOn w:val="DefaultParagraphFont"/>
    <w:link w:val="BodyText"/>
    <w:uiPriority w:val="99"/>
    <w:semiHidden/>
    <w:rsid w:val="0081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264711">
      <w:bodyDiv w:val="1"/>
      <w:marLeft w:val="0"/>
      <w:marRight w:val="0"/>
      <w:marTop w:val="0"/>
      <w:marBottom w:val="0"/>
      <w:divBdr>
        <w:top w:val="none" w:sz="0" w:space="0" w:color="auto"/>
        <w:left w:val="none" w:sz="0" w:space="0" w:color="auto"/>
        <w:bottom w:val="none" w:sz="0" w:space="0" w:color="auto"/>
        <w:right w:val="none" w:sz="0" w:space="0" w:color="auto"/>
      </w:divBdr>
    </w:div>
    <w:div w:id="574244321">
      <w:bodyDiv w:val="1"/>
      <w:marLeft w:val="0"/>
      <w:marRight w:val="0"/>
      <w:marTop w:val="0"/>
      <w:marBottom w:val="0"/>
      <w:divBdr>
        <w:top w:val="none" w:sz="0" w:space="0" w:color="auto"/>
        <w:left w:val="none" w:sz="0" w:space="0" w:color="auto"/>
        <w:bottom w:val="none" w:sz="0" w:space="0" w:color="auto"/>
        <w:right w:val="none" w:sz="0" w:space="0" w:color="auto"/>
      </w:divBdr>
    </w:div>
    <w:div w:id="706488723">
      <w:bodyDiv w:val="1"/>
      <w:marLeft w:val="0"/>
      <w:marRight w:val="0"/>
      <w:marTop w:val="0"/>
      <w:marBottom w:val="0"/>
      <w:divBdr>
        <w:top w:val="none" w:sz="0" w:space="0" w:color="auto"/>
        <w:left w:val="none" w:sz="0" w:space="0" w:color="auto"/>
        <w:bottom w:val="none" w:sz="0" w:space="0" w:color="auto"/>
        <w:right w:val="none" w:sz="0" w:space="0" w:color="auto"/>
      </w:divBdr>
      <w:divsChild>
        <w:div w:id="1318417440">
          <w:marLeft w:val="0"/>
          <w:marRight w:val="0"/>
          <w:marTop w:val="0"/>
          <w:marBottom w:val="0"/>
          <w:divBdr>
            <w:top w:val="none" w:sz="0" w:space="0" w:color="auto"/>
            <w:left w:val="none" w:sz="0" w:space="0" w:color="auto"/>
            <w:bottom w:val="none" w:sz="0" w:space="0" w:color="auto"/>
            <w:right w:val="none" w:sz="0" w:space="0" w:color="auto"/>
          </w:divBdr>
        </w:div>
      </w:divsChild>
    </w:div>
    <w:div w:id="1461461770">
      <w:bodyDiv w:val="1"/>
      <w:marLeft w:val="0"/>
      <w:marRight w:val="0"/>
      <w:marTop w:val="0"/>
      <w:marBottom w:val="0"/>
      <w:divBdr>
        <w:top w:val="none" w:sz="0" w:space="0" w:color="auto"/>
        <w:left w:val="none" w:sz="0" w:space="0" w:color="auto"/>
        <w:bottom w:val="none" w:sz="0" w:space="0" w:color="auto"/>
        <w:right w:val="none" w:sz="0" w:space="0" w:color="auto"/>
      </w:divBdr>
    </w:div>
    <w:div w:id="2089231104">
      <w:bodyDiv w:val="1"/>
      <w:marLeft w:val="0"/>
      <w:marRight w:val="0"/>
      <w:marTop w:val="0"/>
      <w:marBottom w:val="0"/>
      <w:divBdr>
        <w:top w:val="none" w:sz="0" w:space="0" w:color="auto"/>
        <w:left w:val="none" w:sz="0" w:space="0" w:color="auto"/>
        <w:bottom w:val="none" w:sz="0" w:space="0" w:color="auto"/>
        <w:right w:val="none" w:sz="0" w:space="0" w:color="auto"/>
      </w:divBdr>
      <w:divsChild>
        <w:div w:id="658115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shirehealthcare.nhs.uk/" TargetMode="External"/><Relationship Id="rId13" Type="http://schemas.openxmlformats.org/officeDocument/2006/relationships/hyperlink" Target="https://www.samaritans.org" TargetMode="External"/><Relationship Id="rId18" Type="http://schemas.openxmlformats.org/officeDocument/2006/relationships/hyperlink" Target="https://ico.org.uk/" TargetMode="External"/><Relationship Id="rId3" Type="http://schemas.openxmlformats.org/officeDocument/2006/relationships/styles" Target="styles.xml"/><Relationship Id="rId21" Type="http://schemas.openxmlformats.org/officeDocument/2006/relationships/hyperlink" Target="mailto:linda.oraw@nottingham.ac.uk" TargetMode="External"/><Relationship Id="rId7" Type="http://schemas.openxmlformats.org/officeDocument/2006/relationships/endnotes" Target="endnotes.xml"/><Relationship Id="rId12" Type="http://schemas.openxmlformats.org/officeDocument/2006/relationships/hyperlink" Target="http://www.111.nhs.uk" TargetMode="External"/><Relationship Id="rId17" Type="http://schemas.openxmlformats.org/officeDocument/2006/relationships/hyperlink" Target="mailto:PALSandComplaints@nottshc.nhs.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searchsponsor@nottshc.nhs.uk" TargetMode="External"/><Relationship Id="rId20" Type="http://schemas.openxmlformats.org/officeDocument/2006/relationships/hyperlink" Target="mailto:LEND@nottingh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mentianarrative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ND@nottingham.ac.uk" TargetMode="External"/><Relationship Id="rId23" Type="http://schemas.openxmlformats.org/officeDocument/2006/relationships/footer" Target="footer1.xml"/><Relationship Id="rId10" Type="http://schemas.openxmlformats.org/officeDocument/2006/relationships/hyperlink" Target="mailto:LEND@nottingham.ac.uk" TargetMode="External"/><Relationship Id="rId19" Type="http://schemas.openxmlformats.org/officeDocument/2006/relationships/hyperlink" Target="http://www.dementianarratives.org" TargetMode="External"/><Relationship Id="rId4" Type="http://schemas.openxmlformats.org/officeDocument/2006/relationships/settings" Target="settings.xml"/><Relationship Id="rId9" Type="http://schemas.openxmlformats.org/officeDocument/2006/relationships/hyperlink" Target="mailto:informationgovernance@nottshc.nhs.uk" TargetMode="External"/><Relationship Id="rId14" Type="http://schemas.openxmlformats.org/officeDocument/2006/relationships/hyperlink" Target="http://www.alzheimers.org.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032F8-1CCC-4736-8ACF-9701C912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2796</Words>
  <Characters>14148</Characters>
  <Application>Microsoft Office Word</Application>
  <DocSecurity>0</DocSecurity>
  <Lines>362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Ryan-Haynes</dc:creator>
  <cp:keywords/>
  <dc:description/>
  <cp:lastModifiedBy>Linda Ryan-Haynes</cp:lastModifiedBy>
  <cp:revision>9</cp:revision>
  <dcterms:created xsi:type="dcterms:W3CDTF">2025-10-08T14:12:00Z</dcterms:created>
  <dcterms:modified xsi:type="dcterms:W3CDTF">2025-10-08T19:45:00Z</dcterms:modified>
</cp:coreProperties>
</file>